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F4" w:rsidRDefault="00267652">
      <w:r>
        <w:rPr>
          <w:noProof/>
        </w:rPr>
        <w:drawing>
          <wp:anchor distT="0" distB="0" distL="114300" distR="114300" simplePos="0" relativeHeight="251662336" behindDoc="1" locked="0" layoutInCell="1" allowOverlap="1" wp14:anchorId="082FCD81" wp14:editId="2CEB85C3">
            <wp:simplePos x="0" y="0"/>
            <wp:positionH relativeFrom="page">
              <wp:posOffset>-237820</wp:posOffset>
            </wp:positionH>
            <wp:positionV relativeFrom="paragraph">
              <wp:posOffset>-1162685</wp:posOffset>
            </wp:positionV>
            <wp:extent cx="6647688" cy="8604504"/>
            <wp:effectExtent l="0" t="0" r="127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png"/>
                    <pic:cNvPicPr/>
                  </pic:nvPicPr>
                  <pic:blipFill>
                    <a:blip r:embed="rId8">
                      <a:extLst>
                        <a:ext uri="{28A0092B-C50C-407E-A947-70E740481C1C}">
                          <a14:useLocalDpi xmlns:a14="http://schemas.microsoft.com/office/drawing/2010/main" val="0"/>
                        </a:ext>
                      </a:extLst>
                    </a:blip>
                    <a:stretch>
                      <a:fillRect/>
                    </a:stretch>
                  </pic:blipFill>
                  <pic:spPr>
                    <a:xfrm>
                      <a:off x="0" y="0"/>
                      <a:ext cx="6647688" cy="8604504"/>
                    </a:xfrm>
                    <a:prstGeom prst="rect">
                      <a:avLst/>
                    </a:prstGeom>
                  </pic:spPr>
                </pic:pic>
              </a:graphicData>
            </a:graphic>
            <wp14:sizeRelH relativeFrom="page">
              <wp14:pctWidth>0</wp14:pctWidth>
            </wp14:sizeRelH>
            <wp14:sizeRelV relativeFrom="page">
              <wp14:pctHeight>0</wp14:pctHeight>
            </wp14:sizeRelV>
          </wp:anchor>
        </w:drawing>
      </w:r>
    </w:p>
    <w:p w:rsidR="00A74DF4" w:rsidRPr="00C66ECD" w:rsidRDefault="00A74DF4" w:rsidP="00A74DF4">
      <w:pPr>
        <w:spacing w:after="0" w:line="240" w:lineRule="auto"/>
        <w:contextualSpacing/>
        <w:rPr>
          <w:sz w:val="16"/>
          <w:szCs w:val="16"/>
        </w:rPr>
      </w:pPr>
    </w:p>
    <w:p w:rsidR="00A74DF4" w:rsidRPr="00157677" w:rsidRDefault="00A74DF4" w:rsidP="00A74DF4">
      <w:pPr>
        <w:spacing w:after="0" w:line="240" w:lineRule="auto"/>
        <w:contextualSpacing/>
        <w:rPr>
          <w:rFonts w:ascii="Calibri" w:eastAsia="+mn-ea" w:hAnsi="Calibri" w:cs="+mn-cs"/>
          <w:bCs/>
          <w:i/>
          <w:iCs/>
          <w:color w:val="000000"/>
        </w:rPr>
      </w:pPr>
      <w:r w:rsidRPr="00157677">
        <w:rPr>
          <w:rFonts w:ascii="Calibri" w:eastAsia="+mn-ea" w:hAnsi="Calibri" w:cs="+mn-cs"/>
          <w:bCs/>
          <w:color w:val="000000"/>
        </w:rPr>
        <w:t xml:space="preserve">When a </w:t>
      </w:r>
      <w:r w:rsidRPr="00FF7C21">
        <w:rPr>
          <w:rFonts w:ascii="Calibri" w:eastAsia="+mn-ea" w:hAnsi="Calibri" w:cs="+mn-cs"/>
          <w:bCs/>
          <w:color w:val="000000"/>
        </w:rPr>
        <w:t>baptized</w:t>
      </w:r>
      <w:r w:rsidRPr="00157677">
        <w:rPr>
          <w:rFonts w:ascii="Calibri" w:eastAsia="+mn-ea" w:hAnsi="Calibri" w:cs="+mn-cs"/>
          <w:bCs/>
          <w:color w:val="000000"/>
        </w:rPr>
        <w:t xml:space="preserve"> Christian affirms the faith (often called confirmation) the presiding minister addresses those making public affirmation of baptism and asks the question:</w:t>
      </w:r>
      <w:r>
        <w:rPr>
          <w:rFonts w:ascii="Calibri" w:eastAsia="+mn-ea" w:hAnsi="Calibri" w:cs="+mn-cs"/>
          <w:bCs/>
          <w:color w:val="000000"/>
        </w:rPr>
        <w:t xml:space="preserve">  </w:t>
      </w:r>
      <w:r w:rsidRPr="00157677">
        <w:rPr>
          <w:rFonts w:ascii="Calibri" w:eastAsia="+mn-ea" w:hAnsi="Calibri" w:cs="+mn-cs"/>
          <w:bCs/>
          <w:color w:val="000000"/>
        </w:rPr>
        <w:t>Do you intend to continue in the covenant God mad</w:t>
      </w:r>
      <w:r>
        <w:rPr>
          <w:rFonts w:ascii="Calibri" w:eastAsia="+mn-ea" w:hAnsi="Calibri" w:cs="+mn-cs"/>
          <w:bCs/>
          <w:color w:val="000000"/>
        </w:rPr>
        <w:t>e</w:t>
      </w:r>
      <w:r w:rsidRPr="00157677">
        <w:rPr>
          <w:rFonts w:ascii="Calibri" w:eastAsia="+mn-ea" w:hAnsi="Calibri" w:cs="+mn-cs"/>
          <w:bCs/>
          <w:color w:val="000000"/>
        </w:rPr>
        <w:t xml:space="preserve"> with you in holy baptism:</w:t>
      </w:r>
    </w:p>
    <w:p w:rsidR="00A74DF4" w:rsidRPr="001F1AF5" w:rsidRDefault="00A74DF4" w:rsidP="00A74DF4">
      <w:pPr>
        <w:spacing w:after="0" w:line="240" w:lineRule="auto"/>
        <w:contextualSpacing/>
        <w:rPr>
          <w:rFonts w:ascii="Calibri" w:eastAsia="+mn-ea" w:hAnsi="Calibri" w:cs="+mn-cs"/>
          <w:b/>
          <w:bCs/>
          <w:iCs/>
          <w:color w:val="000000"/>
        </w:rPr>
      </w:pPr>
      <w:r w:rsidRPr="00157677">
        <w:rPr>
          <w:rFonts w:ascii="Calibri" w:eastAsia="+mn-ea" w:hAnsi="Calibri" w:cs="+mn-cs"/>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live among God’s faithful people,</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hear the word of God and share in the Lord’s supper,</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proclaim the good news of God in Christ through word and deed,</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to</w:t>
      </w:r>
      <w:proofErr w:type="gramEnd"/>
      <w:r w:rsidRPr="001F1AF5">
        <w:rPr>
          <w:rFonts w:ascii="Calibri" w:eastAsia="+mn-ea" w:hAnsi="Calibri" w:cs="+mn-cs"/>
          <w:b/>
          <w:bCs/>
          <w:color w:val="000000"/>
        </w:rPr>
        <w:t xml:space="preserve"> serve all people, following the example of Jesus,</w:t>
      </w:r>
    </w:p>
    <w:p w:rsidR="00A74DF4" w:rsidRPr="001F1AF5" w:rsidRDefault="00A74DF4" w:rsidP="00A74DF4">
      <w:pPr>
        <w:spacing w:after="0" w:line="240" w:lineRule="auto"/>
        <w:contextualSpacing/>
        <w:rPr>
          <w:rFonts w:ascii="Calibri" w:eastAsia="+mn-ea" w:hAnsi="Calibri" w:cs="+mn-cs"/>
          <w:b/>
          <w:bCs/>
          <w:iCs/>
          <w:color w:val="000000"/>
        </w:rPr>
      </w:pPr>
      <w:r w:rsidRPr="001F1AF5">
        <w:rPr>
          <w:rFonts w:ascii="Calibri" w:eastAsia="+mn-ea" w:hAnsi="Calibri" w:cs="+mn-cs"/>
          <w:b/>
          <w:bCs/>
          <w:color w:val="000000"/>
        </w:rPr>
        <w:tab/>
      </w:r>
      <w:proofErr w:type="gramStart"/>
      <w:r w:rsidRPr="001F1AF5">
        <w:rPr>
          <w:rFonts w:ascii="Calibri" w:eastAsia="+mn-ea" w:hAnsi="Calibri" w:cs="+mn-cs"/>
          <w:b/>
          <w:bCs/>
          <w:color w:val="000000"/>
        </w:rPr>
        <w:t>and</w:t>
      </w:r>
      <w:proofErr w:type="gramEnd"/>
      <w:r w:rsidRPr="001F1AF5">
        <w:rPr>
          <w:rFonts w:ascii="Calibri" w:eastAsia="+mn-ea" w:hAnsi="Calibri" w:cs="+mn-cs"/>
          <w:b/>
          <w:bCs/>
          <w:color w:val="000000"/>
        </w:rPr>
        <w:t xml:space="preserve"> to strive for justice and peace in all the earth?</w:t>
      </w:r>
    </w:p>
    <w:p w:rsidR="00A74DF4" w:rsidRPr="00267652" w:rsidRDefault="00267652" w:rsidP="00267652">
      <w:pPr>
        <w:tabs>
          <w:tab w:val="left" w:pos="2131"/>
        </w:tabs>
        <w:spacing w:after="0" w:line="240" w:lineRule="auto"/>
        <w:contextualSpacing/>
        <w:rPr>
          <w:rFonts w:ascii="Calibri" w:eastAsia="+mn-ea" w:hAnsi="Calibri" w:cs="+mn-cs"/>
          <w:b/>
          <w:bCs/>
          <w:i/>
          <w:iCs/>
          <w:color w:val="000000"/>
        </w:rPr>
      </w:pPr>
      <w:r>
        <w:rPr>
          <w:rFonts w:ascii="Calibri" w:eastAsia="+mn-ea" w:hAnsi="Calibri" w:cs="+mn-cs"/>
          <w:b/>
          <w:bCs/>
          <w:i/>
          <w:iCs/>
          <w:color w:val="000000"/>
          <w:sz w:val="24"/>
          <w:szCs w:val="24"/>
        </w:rPr>
        <w:tab/>
      </w:r>
    </w:p>
    <w:p w:rsidR="00A74DF4" w:rsidRPr="00267652" w:rsidRDefault="00A74DF4" w:rsidP="00A74DF4">
      <w:pPr>
        <w:spacing w:after="0" w:line="240" w:lineRule="auto"/>
        <w:ind w:left="720"/>
        <w:contextualSpacing/>
        <w:rPr>
          <w:rFonts w:ascii="Calibri" w:eastAsia="+mn-ea" w:hAnsi="Calibri" w:cs="+mn-cs"/>
          <w:bCs/>
          <w:color w:val="000000"/>
        </w:rPr>
      </w:pPr>
      <w:r w:rsidRPr="00267652">
        <w:rPr>
          <w:rFonts w:ascii="Calibri" w:eastAsia="+mn-ea" w:hAnsi="Calibri" w:cs="+mn-cs"/>
          <w:bCs/>
          <w:color w:val="000000"/>
        </w:rPr>
        <w:t xml:space="preserve">RESPONSE:  We do, and ask God to help and guide us.  </w:t>
      </w:r>
      <w:r w:rsidR="004E4E2E">
        <w:rPr>
          <w:i/>
          <w:sz w:val="18"/>
          <w:szCs w:val="18"/>
        </w:rPr>
        <w:t>(Evangelical Lutheran Worship,</w:t>
      </w:r>
      <w:r w:rsidR="004E4E2E">
        <w:rPr>
          <w:sz w:val="18"/>
          <w:szCs w:val="18"/>
        </w:rPr>
        <w:t xml:space="preserve"> p. 236)</w:t>
      </w:r>
    </w:p>
    <w:p w:rsidR="00F10666" w:rsidRPr="00F10666" w:rsidRDefault="00F10666" w:rsidP="00A74DF4">
      <w:pPr>
        <w:spacing w:after="0" w:line="240" w:lineRule="auto"/>
        <w:ind w:left="720"/>
        <w:contextualSpacing/>
        <w:rPr>
          <w:rFonts w:ascii="Calibri" w:eastAsia="+mn-ea" w:hAnsi="Calibri" w:cs="+mn-cs"/>
          <w:bCs/>
          <w:i/>
          <w:iCs/>
          <w:color w:val="000000"/>
        </w:rPr>
      </w:pPr>
    </w:p>
    <w:p w:rsidR="00A74DF4" w:rsidRPr="00F10666" w:rsidRDefault="00A74DF4" w:rsidP="00A74DF4">
      <w:pPr>
        <w:tabs>
          <w:tab w:val="left" w:pos="2798"/>
        </w:tabs>
        <w:rPr>
          <w:rFonts w:ascii="Calibri" w:eastAsia="+mn-ea" w:hAnsi="Calibri" w:cs="+mn-cs"/>
          <w:bCs/>
          <w:color w:val="000000"/>
        </w:rPr>
      </w:pPr>
      <w:r w:rsidRPr="00F10666">
        <w:rPr>
          <w:rFonts w:ascii="Calibri" w:eastAsia="+mn-ea" w:hAnsi="Calibri" w:cs="+mn-cs"/>
          <w:bCs/>
          <w:color w:val="000000"/>
        </w:rPr>
        <w:t xml:space="preserve">And so begins a daily claiming and re-discovering of the God-given gifts of discipleship. These gifts overlap </w:t>
      </w:r>
      <w:r w:rsidR="00061B08" w:rsidRPr="00F10666">
        <w:rPr>
          <w:rFonts w:ascii="Calibri" w:eastAsia="+mn-ea" w:hAnsi="Calibri" w:cs="+mn-cs"/>
          <w:bCs/>
          <w:color w:val="000000"/>
        </w:rPr>
        <w:t xml:space="preserve">and </w:t>
      </w:r>
      <w:r w:rsidRPr="00F10666">
        <w:rPr>
          <w:rFonts w:ascii="Calibri" w:eastAsia="+mn-ea" w:hAnsi="Calibri" w:cs="+mn-cs"/>
          <w:bCs/>
          <w:color w:val="000000"/>
        </w:rPr>
        <w:t>are intertwined as one gift flows into another</w:t>
      </w:r>
      <w:r w:rsidR="00061B08" w:rsidRPr="00F10666">
        <w:rPr>
          <w:rFonts w:ascii="Calibri" w:eastAsia="+mn-ea" w:hAnsi="Calibri" w:cs="+mn-cs"/>
          <w:bCs/>
          <w:color w:val="000000"/>
        </w:rPr>
        <w:t xml:space="preserve"> and </w:t>
      </w:r>
      <w:r w:rsidR="001330AA">
        <w:rPr>
          <w:rFonts w:ascii="Calibri" w:eastAsia="+mn-ea" w:hAnsi="Calibri" w:cs="+mn-cs"/>
          <w:bCs/>
          <w:color w:val="000000"/>
        </w:rPr>
        <w:t xml:space="preserve">into </w:t>
      </w:r>
      <w:r w:rsidR="00061B08" w:rsidRPr="00F10666">
        <w:rPr>
          <w:rFonts w:ascii="Calibri" w:eastAsia="+mn-ea" w:hAnsi="Calibri" w:cs="+mn-cs"/>
          <w:bCs/>
          <w:color w:val="000000"/>
        </w:rPr>
        <w:t>faithful living</w:t>
      </w:r>
      <w:r w:rsidRPr="00F10666">
        <w:rPr>
          <w:rFonts w:ascii="Calibri" w:eastAsia="+mn-ea" w:hAnsi="Calibri" w:cs="+mn-cs"/>
          <w:bCs/>
          <w:color w:val="000000"/>
        </w:rPr>
        <w:t xml:space="preserve">.  </w:t>
      </w:r>
    </w:p>
    <w:p w:rsidR="00B31520" w:rsidRPr="00925021" w:rsidRDefault="00B31520" w:rsidP="00FF7C21">
      <w:pPr>
        <w:spacing w:after="0" w:line="240" w:lineRule="auto"/>
        <w:contextualSpacing/>
        <w:rPr>
          <w:rFonts w:ascii="Calibri" w:eastAsia="+mn-ea" w:hAnsi="Calibri" w:cs="+mn-cs"/>
          <w:b/>
          <w:bCs/>
          <w:color w:val="000000"/>
          <w:sz w:val="28"/>
          <w:szCs w:val="28"/>
        </w:rPr>
      </w:pPr>
    </w:p>
    <w:p w:rsidR="005664DA" w:rsidRDefault="00267652" w:rsidP="005664DA">
      <w:pPr>
        <w:spacing w:after="0" w:line="240" w:lineRule="auto"/>
        <w:contextualSpacing/>
        <w:rPr>
          <w:rFonts w:ascii="Calibri" w:eastAsia="+mn-ea" w:hAnsi="Calibri" w:cs="+mn-cs"/>
          <w:b/>
          <w:bCs/>
          <w:i/>
          <w:color w:val="000000"/>
          <w:sz w:val="36"/>
          <w:szCs w:val="36"/>
        </w:rPr>
      </w:pPr>
      <w:r>
        <w:rPr>
          <w:rFonts w:ascii="Calibri" w:eastAsia="+mn-ea" w:hAnsi="Calibri" w:cs="+mn-cs"/>
          <w:b/>
          <w:bCs/>
          <w:color w:val="000000"/>
          <w:sz w:val="36"/>
          <w:szCs w:val="36"/>
        </w:rPr>
        <w:t xml:space="preserve">FIVE GIFTS OF DISCIPLESHIP </w:t>
      </w:r>
      <w:r w:rsidR="00FF7C21" w:rsidRPr="00FF7C21">
        <w:rPr>
          <w:rFonts w:ascii="Calibri" w:eastAsia="+mn-ea" w:hAnsi="Calibri" w:cs="+mn-cs"/>
          <w:b/>
          <w:bCs/>
          <w:color w:val="000000"/>
          <w:sz w:val="36"/>
          <w:szCs w:val="36"/>
        </w:rPr>
        <w:t xml:space="preserve">… </w:t>
      </w:r>
      <w:r w:rsidR="00092DC9">
        <w:rPr>
          <w:rFonts w:ascii="Calibri" w:eastAsia="+mn-ea" w:hAnsi="Calibri" w:cs="+mn-cs"/>
          <w:b/>
          <w:bCs/>
          <w:i/>
          <w:color w:val="000000"/>
          <w:sz w:val="36"/>
          <w:szCs w:val="36"/>
        </w:rPr>
        <w:t xml:space="preserve">during Epiphany </w:t>
      </w:r>
    </w:p>
    <w:p w:rsidR="00DD3B79" w:rsidRDefault="005664DA" w:rsidP="001330AA">
      <w:pPr>
        <w:spacing w:after="0" w:line="240" w:lineRule="auto"/>
        <w:contextualSpacing/>
        <w:jc w:val="both"/>
        <w:rPr>
          <w:rFonts w:ascii="Calibri" w:eastAsia="+mn-ea" w:hAnsi="Calibri" w:cs="+mn-cs"/>
          <w:bCs/>
          <w:color w:val="000000"/>
        </w:rPr>
      </w:pPr>
      <w:r w:rsidRPr="001954AC">
        <w:rPr>
          <w:rFonts w:ascii="Calibri" w:eastAsia="+mn-ea" w:hAnsi="Calibri" w:cs="+mn-cs"/>
          <w:bCs/>
          <w:color w:val="000000"/>
        </w:rPr>
        <w:t>Epiphany is an idea</w:t>
      </w:r>
      <w:r w:rsidR="00E05723" w:rsidRPr="001954AC">
        <w:rPr>
          <w:rFonts w:ascii="Calibri" w:eastAsia="+mn-ea" w:hAnsi="Calibri" w:cs="+mn-cs"/>
          <w:bCs/>
          <w:color w:val="000000"/>
        </w:rPr>
        <w:t>l season of the church year to emphasize LIVING OUR BAPTISM</w:t>
      </w:r>
      <w:r w:rsidR="000E1B6A" w:rsidRPr="001954AC">
        <w:rPr>
          <w:rFonts w:ascii="Calibri" w:eastAsia="+mn-ea" w:hAnsi="Calibri" w:cs="+mn-cs"/>
          <w:bCs/>
          <w:color w:val="000000"/>
        </w:rPr>
        <w:t xml:space="preserve"> and discover the </w:t>
      </w:r>
      <w:r w:rsidR="00951939" w:rsidRPr="001954AC">
        <w:rPr>
          <w:rFonts w:ascii="Calibri" w:eastAsia="+mn-ea" w:hAnsi="Calibri" w:cs="+mn-cs"/>
          <w:bCs/>
          <w:color w:val="000000"/>
        </w:rPr>
        <w:t xml:space="preserve">five </w:t>
      </w:r>
      <w:r w:rsidR="00951939">
        <w:rPr>
          <w:rFonts w:ascii="Calibri" w:eastAsia="+mn-ea" w:hAnsi="Calibri" w:cs="+mn-cs"/>
          <w:bCs/>
          <w:color w:val="000000"/>
        </w:rPr>
        <w:t>gifts</w:t>
      </w:r>
      <w:r w:rsidRPr="001954AC">
        <w:rPr>
          <w:rFonts w:ascii="Calibri" w:eastAsia="+mn-ea" w:hAnsi="Calibri" w:cs="+mn-cs"/>
          <w:bCs/>
          <w:color w:val="000000"/>
        </w:rPr>
        <w:t xml:space="preserve"> of discipleship. </w:t>
      </w:r>
      <w:r w:rsidR="00DD3B79">
        <w:rPr>
          <w:rFonts w:ascii="Calibri" w:eastAsia="+mn-ea" w:hAnsi="Calibri" w:cs="+mn-cs"/>
          <w:bCs/>
          <w:color w:val="000000"/>
        </w:rPr>
        <w:t xml:space="preserve">Affirming the gifts of discipleship in Baptism during </w:t>
      </w:r>
      <w:r w:rsidR="00951939">
        <w:rPr>
          <w:rFonts w:ascii="Calibri" w:eastAsia="+mn-ea" w:hAnsi="Calibri" w:cs="+mn-cs"/>
          <w:bCs/>
          <w:color w:val="000000"/>
        </w:rPr>
        <w:t>the season of Epiphany</w:t>
      </w:r>
      <w:r w:rsidR="00DD3B79">
        <w:rPr>
          <w:rFonts w:ascii="Calibri" w:eastAsia="+mn-ea" w:hAnsi="Calibri" w:cs="+mn-cs"/>
          <w:bCs/>
          <w:color w:val="000000"/>
        </w:rPr>
        <w:t xml:space="preserve"> could become a significant New Year’s tradition.  Commitments are made in New Year’s resolutions, often relating to health and well-being.  But what about our spiritual health and well-being?  What commitments do we make to claim the gifts of discipleship? </w:t>
      </w:r>
      <w:r w:rsidR="00951939">
        <w:rPr>
          <w:rFonts w:ascii="Calibri" w:eastAsia="+mn-ea" w:hAnsi="Calibri" w:cs="+mn-cs"/>
          <w:bCs/>
          <w:color w:val="000000"/>
        </w:rPr>
        <w:t xml:space="preserve"> </w:t>
      </w:r>
    </w:p>
    <w:p w:rsidR="00DD3B79" w:rsidRDefault="00DD3B79" w:rsidP="001330AA">
      <w:pPr>
        <w:spacing w:after="0" w:line="240" w:lineRule="auto"/>
        <w:contextualSpacing/>
        <w:jc w:val="both"/>
        <w:rPr>
          <w:rFonts w:ascii="Calibri" w:eastAsia="+mn-ea" w:hAnsi="Calibri" w:cs="+mn-cs"/>
          <w:bCs/>
          <w:color w:val="000000"/>
        </w:rPr>
      </w:pPr>
    </w:p>
    <w:p w:rsidR="00E80699" w:rsidRDefault="00DD3B79" w:rsidP="00E80699">
      <w:pPr>
        <w:spacing w:after="0" w:line="240" w:lineRule="auto"/>
        <w:contextualSpacing/>
        <w:jc w:val="both"/>
        <w:rPr>
          <w:rFonts w:ascii="Calibri" w:eastAsia="+mn-ea" w:hAnsi="Calibri" w:cs="+mn-cs"/>
          <w:bCs/>
          <w:color w:val="000000"/>
        </w:rPr>
      </w:pPr>
      <w:r w:rsidRPr="00DD3B79">
        <w:rPr>
          <w:rFonts w:ascii="Calibri" w:eastAsia="+mn-ea" w:hAnsi="Calibri" w:cs="+mn-cs"/>
          <w:b/>
          <w:bCs/>
          <w:color w:val="000000"/>
        </w:rPr>
        <w:t>The Story of the Epiphany</w:t>
      </w:r>
      <w:r w:rsidR="00ED7E5B" w:rsidRPr="001954AC">
        <w:rPr>
          <w:rFonts w:ascii="Calibri" w:eastAsia="+mn-ea" w:hAnsi="Calibri" w:cs="+mn-cs"/>
          <w:b/>
          <w:bCs/>
          <w:color w:val="000000"/>
        </w:rPr>
        <w:t>:</w:t>
      </w:r>
      <w:r w:rsidR="00ED7E5B" w:rsidRPr="001954AC">
        <w:rPr>
          <w:rFonts w:ascii="Calibri" w:eastAsia="+mn-ea" w:hAnsi="Calibri" w:cs="+mn-cs"/>
          <w:bCs/>
          <w:color w:val="000000"/>
        </w:rPr>
        <w:t xml:space="preserve">  </w:t>
      </w:r>
      <w:r w:rsidR="00E80699">
        <w:rPr>
          <w:rFonts w:ascii="Calibri" w:eastAsia="+mn-ea" w:hAnsi="Calibri" w:cs="+mn-cs"/>
          <w:bCs/>
          <w:color w:val="000000"/>
        </w:rPr>
        <w:t xml:space="preserve">The church celebrates the day of </w:t>
      </w:r>
      <w:r w:rsidR="00ED7E5B" w:rsidRPr="001954AC">
        <w:rPr>
          <w:rFonts w:ascii="Calibri" w:eastAsia="+mn-ea" w:hAnsi="Calibri" w:cs="+mn-cs"/>
          <w:bCs/>
          <w:color w:val="000000"/>
        </w:rPr>
        <w:t xml:space="preserve">Epiphany </w:t>
      </w:r>
      <w:r w:rsidR="001330AA">
        <w:rPr>
          <w:rFonts w:ascii="Calibri" w:eastAsia="+mn-ea" w:hAnsi="Calibri" w:cs="+mn-cs"/>
          <w:bCs/>
          <w:color w:val="000000"/>
        </w:rPr>
        <w:t xml:space="preserve">on January 6, </w:t>
      </w:r>
      <w:r w:rsidR="00CE38A2" w:rsidRPr="001954AC">
        <w:rPr>
          <w:rFonts w:ascii="Calibri" w:eastAsia="+mn-ea" w:hAnsi="Calibri" w:cs="+mn-cs"/>
          <w:bCs/>
          <w:color w:val="000000"/>
        </w:rPr>
        <w:t>twelve days after Christmas</w:t>
      </w:r>
      <w:r w:rsidR="00E80699">
        <w:rPr>
          <w:rFonts w:ascii="Calibri" w:eastAsia="+mn-ea" w:hAnsi="Calibri" w:cs="+mn-cs"/>
          <w:bCs/>
          <w:color w:val="000000"/>
        </w:rPr>
        <w:t>.  The church recalls the story (found only in Matthew 2:1-1</w:t>
      </w:r>
      <w:r w:rsidR="008D22DD">
        <w:rPr>
          <w:rFonts w:ascii="Calibri" w:eastAsia="+mn-ea" w:hAnsi="Calibri" w:cs="+mn-cs"/>
          <w:bCs/>
          <w:color w:val="000000"/>
        </w:rPr>
        <w:t>0</w:t>
      </w:r>
      <w:r w:rsidR="00E80699">
        <w:rPr>
          <w:rFonts w:ascii="Calibri" w:eastAsia="+mn-ea" w:hAnsi="Calibri" w:cs="+mn-cs"/>
          <w:bCs/>
          <w:color w:val="000000"/>
        </w:rPr>
        <w:t xml:space="preserve">) of the wise men who came from the East searching for a king born under a star.  They met with King Herod </w:t>
      </w:r>
      <w:r w:rsidR="00925021">
        <w:rPr>
          <w:rFonts w:ascii="Calibri" w:eastAsia="+mn-ea" w:hAnsi="Calibri" w:cs="+mn-cs"/>
          <w:bCs/>
          <w:color w:val="000000"/>
        </w:rPr>
        <w:t xml:space="preserve">in Jerusalem </w:t>
      </w:r>
      <w:r w:rsidR="00E80699">
        <w:rPr>
          <w:rFonts w:ascii="Calibri" w:eastAsia="+mn-ea" w:hAnsi="Calibri" w:cs="+mn-cs"/>
          <w:bCs/>
          <w:color w:val="000000"/>
        </w:rPr>
        <w:t xml:space="preserve">and ascertained that a king was to be born in Bethlehem. Herod directed them to continue their search for this new king.  </w:t>
      </w:r>
    </w:p>
    <w:p w:rsidR="0005097D" w:rsidRPr="00925021" w:rsidRDefault="00B212C5" w:rsidP="0005097D">
      <w:pPr>
        <w:spacing w:after="0" w:line="240" w:lineRule="auto"/>
        <w:contextualSpacing/>
        <w:jc w:val="both"/>
        <w:rPr>
          <w:rStyle w:val="text"/>
          <w:rFonts w:ascii="Calibri" w:eastAsia="+mn-ea" w:hAnsi="Calibri" w:cs="+mn-cs"/>
          <w:bCs/>
          <w:color w:val="000000"/>
        </w:rPr>
      </w:pPr>
      <w:r>
        <w:rPr>
          <w:noProof/>
        </w:rPr>
        <mc:AlternateContent>
          <mc:Choice Requires="wps">
            <w:drawing>
              <wp:anchor distT="45720" distB="45720" distL="114300" distR="114300" simplePos="0" relativeHeight="251660288" behindDoc="0" locked="0" layoutInCell="1" allowOverlap="1" wp14:anchorId="57DD4725" wp14:editId="5EFF3A78">
                <wp:simplePos x="0" y="0"/>
                <wp:positionH relativeFrom="margin">
                  <wp:posOffset>4362450</wp:posOffset>
                </wp:positionH>
                <wp:positionV relativeFrom="paragraph">
                  <wp:posOffset>808990</wp:posOffset>
                </wp:positionV>
                <wp:extent cx="1746250" cy="243205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432050"/>
                        </a:xfrm>
                        <a:prstGeom prst="rect">
                          <a:avLst/>
                        </a:prstGeom>
                        <a:solidFill>
                          <a:srgbClr val="FFFFFF"/>
                        </a:solidFill>
                        <a:ln w="9525">
                          <a:solidFill>
                            <a:schemeClr val="accent1">
                              <a:lumMod val="75000"/>
                              <a:lumOff val="0"/>
                            </a:schemeClr>
                          </a:solidFill>
                          <a:miter lim="800000"/>
                          <a:headEnd/>
                          <a:tailEnd/>
                        </a:ln>
                      </wps:spPr>
                      <wps:txbx>
                        <w:txbxContent>
                          <w:p w:rsidR="0086133A" w:rsidRPr="008D22DD" w:rsidRDefault="008D22DD" w:rsidP="0086133A">
                            <w:pPr>
                              <w:pStyle w:val="NoSpacing"/>
                              <w:jc w:val="center"/>
                              <w:rPr>
                                <w:b/>
                                <w:color w:val="2E74B5" w:themeColor="accent1" w:themeShade="BF"/>
                                <w:sz w:val="20"/>
                                <w:szCs w:val="20"/>
                              </w:rPr>
                            </w:pPr>
                            <w:r>
                              <w:rPr>
                                <w:b/>
                                <w:color w:val="2E74B5" w:themeColor="accent1" w:themeShade="BF"/>
                                <w:sz w:val="20"/>
                                <w:szCs w:val="20"/>
                              </w:rPr>
                              <w:t>7 AHA</w:t>
                            </w:r>
                            <w:r w:rsidR="0086133A" w:rsidRPr="008D22DD">
                              <w:rPr>
                                <w:b/>
                                <w:color w:val="2E74B5" w:themeColor="accent1" w:themeShade="BF"/>
                                <w:sz w:val="20"/>
                                <w:szCs w:val="20"/>
                              </w:rPr>
                              <w:t>! Stories of the Bible</w:t>
                            </w:r>
                          </w:p>
                          <w:p w:rsidR="0086133A" w:rsidRPr="004E4E2E" w:rsidRDefault="0086133A" w:rsidP="0086133A">
                            <w:pPr>
                              <w:pStyle w:val="NoSpacing"/>
                              <w:jc w:val="center"/>
                              <w:rPr>
                                <w:i/>
                                <w:sz w:val="18"/>
                                <w:szCs w:val="18"/>
                              </w:rPr>
                            </w:pPr>
                            <w:r w:rsidRPr="004E4E2E">
                              <w:rPr>
                                <w:i/>
                                <w:sz w:val="18"/>
                                <w:szCs w:val="18"/>
                              </w:rPr>
                              <w:t>(</w:t>
                            </w:r>
                            <w:proofErr w:type="gramStart"/>
                            <w:r w:rsidRPr="004E4E2E">
                              <w:rPr>
                                <w:i/>
                                <w:sz w:val="18"/>
                                <w:szCs w:val="18"/>
                              </w:rPr>
                              <w:t>for</w:t>
                            </w:r>
                            <w:proofErr w:type="gramEnd"/>
                            <w:r w:rsidRPr="004E4E2E">
                              <w:rPr>
                                <w:i/>
                                <w:sz w:val="18"/>
                                <w:szCs w:val="18"/>
                              </w:rPr>
                              <w:t xml:space="preserve"> a</w:t>
                            </w:r>
                            <w:r w:rsidR="00CA6687" w:rsidRPr="004E4E2E">
                              <w:rPr>
                                <w:i/>
                                <w:sz w:val="18"/>
                                <w:szCs w:val="18"/>
                              </w:rPr>
                              <w:t>n Epiphany</w:t>
                            </w:r>
                            <w:r w:rsidRPr="004E4E2E">
                              <w:rPr>
                                <w:i/>
                                <w:sz w:val="18"/>
                                <w:szCs w:val="18"/>
                              </w:rPr>
                              <w:t xml:space="preserve"> series)</w:t>
                            </w:r>
                          </w:p>
                          <w:p w:rsidR="0086133A" w:rsidRPr="004E4E2E" w:rsidRDefault="0086133A" w:rsidP="0086133A">
                            <w:pPr>
                              <w:pStyle w:val="NoSpacing"/>
                              <w:jc w:val="center"/>
                              <w:rPr>
                                <w:sz w:val="18"/>
                                <w:szCs w:val="18"/>
                              </w:rPr>
                            </w:pPr>
                          </w:p>
                          <w:p w:rsidR="00CA6687" w:rsidRPr="004E4E2E" w:rsidRDefault="00CA6687" w:rsidP="008D22DD">
                            <w:pPr>
                              <w:jc w:val="center"/>
                              <w:rPr>
                                <w:sz w:val="18"/>
                                <w:szCs w:val="18"/>
                              </w:rPr>
                            </w:pPr>
                            <w:r w:rsidRPr="004E4E2E">
                              <w:rPr>
                                <w:sz w:val="18"/>
                                <w:szCs w:val="18"/>
                              </w:rPr>
                              <w:t>Shepherds - Luke</w:t>
                            </w:r>
                            <w:r w:rsidR="004B35C5" w:rsidRPr="004E4E2E">
                              <w:rPr>
                                <w:sz w:val="18"/>
                                <w:szCs w:val="18"/>
                              </w:rPr>
                              <w:t xml:space="preserve"> 2: 8-20</w:t>
                            </w:r>
                          </w:p>
                          <w:p w:rsidR="00CA6687" w:rsidRPr="004E4E2E" w:rsidRDefault="00CA6687" w:rsidP="008D22DD">
                            <w:pPr>
                              <w:jc w:val="center"/>
                              <w:rPr>
                                <w:sz w:val="18"/>
                                <w:szCs w:val="18"/>
                              </w:rPr>
                            </w:pPr>
                            <w:r w:rsidRPr="004E4E2E">
                              <w:rPr>
                                <w:sz w:val="18"/>
                                <w:szCs w:val="18"/>
                              </w:rPr>
                              <w:t>Simeon and Anna – Luke</w:t>
                            </w:r>
                            <w:r w:rsidR="004B35C5" w:rsidRPr="004E4E2E">
                              <w:rPr>
                                <w:sz w:val="18"/>
                                <w:szCs w:val="18"/>
                              </w:rPr>
                              <w:t xml:space="preserve"> 2:</w:t>
                            </w:r>
                            <w:r w:rsidRPr="004E4E2E">
                              <w:rPr>
                                <w:sz w:val="18"/>
                                <w:szCs w:val="18"/>
                              </w:rPr>
                              <w:t xml:space="preserve"> 25-38</w:t>
                            </w:r>
                          </w:p>
                          <w:p w:rsidR="001F422E" w:rsidRPr="004E4E2E" w:rsidRDefault="00CA6687" w:rsidP="008D22DD">
                            <w:pPr>
                              <w:jc w:val="center"/>
                              <w:rPr>
                                <w:sz w:val="18"/>
                                <w:szCs w:val="18"/>
                              </w:rPr>
                            </w:pPr>
                            <w:r w:rsidRPr="004E4E2E">
                              <w:rPr>
                                <w:sz w:val="18"/>
                                <w:szCs w:val="18"/>
                              </w:rPr>
                              <w:t>Parents – Luke 2:41-52</w:t>
                            </w:r>
                          </w:p>
                          <w:p w:rsidR="00042E4F" w:rsidRPr="004E4E2E" w:rsidRDefault="00042E4F" w:rsidP="00042E4F">
                            <w:pPr>
                              <w:jc w:val="center"/>
                              <w:rPr>
                                <w:sz w:val="18"/>
                                <w:szCs w:val="18"/>
                              </w:rPr>
                            </w:pPr>
                            <w:r w:rsidRPr="004E4E2E">
                              <w:rPr>
                                <w:sz w:val="18"/>
                                <w:szCs w:val="18"/>
                              </w:rPr>
                              <w:t>Unclean spirits – Luke 4:31-37</w:t>
                            </w:r>
                          </w:p>
                          <w:p w:rsidR="0086133A" w:rsidRPr="004E4E2E" w:rsidRDefault="00042E4F" w:rsidP="008D22DD">
                            <w:pPr>
                              <w:jc w:val="center"/>
                              <w:rPr>
                                <w:sz w:val="18"/>
                                <w:szCs w:val="18"/>
                              </w:rPr>
                            </w:pPr>
                            <w:r w:rsidRPr="004E4E2E">
                              <w:rPr>
                                <w:sz w:val="18"/>
                                <w:szCs w:val="18"/>
                              </w:rPr>
                              <w:t>Di</w:t>
                            </w:r>
                            <w:r w:rsidR="008D22DD" w:rsidRPr="004E4E2E">
                              <w:rPr>
                                <w:sz w:val="18"/>
                                <w:szCs w:val="18"/>
                              </w:rPr>
                              <w:t>sciples - Luke 5:1-11</w:t>
                            </w:r>
                          </w:p>
                          <w:p w:rsidR="004B35C5" w:rsidRPr="004E4E2E" w:rsidRDefault="004B35C5" w:rsidP="008D22DD">
                            <w:pPr>
                              <w:jc w:val="center"/>
                              <w:rPr>
                                <w:sz w:val="18"/>
                                <w:szCs w:val="18"/>
                              </w:rPr>
                            </w:pPr>
                            <w:r w:rsidRPr="004E4E2E">
                              <w:rPr>
                                <w:sz w:val="18"/>
                                <w:szCs w:val="18"/>
                              </w:rPr>
                              <w:t>Peter: Luke 9:18-20</w:t>
                            </w:r>
                          </w:p>
                          <w:p w:rsidR="004B35C5" w:rsidRPr="004E4E2E" w:rsidRDefault="004B35C5" w:rsidP="008D22DD">
                            <w:pPr>
                              <w:jc w:val="center"/>
                              <w:rPr>
                                <w:sz w:val="18"/>
                                <w:szCs w:val="18"/>
                              </w:rPr>
                            </w:pPr>
                            <w:r w:rsidRPr="004E4E2E">
                              <w:rPr>
                                <w:sz w:val="18"/>
                                <w:szCs w:val="18"/>
                              </w:rPr>
                              <w:t>Women: Luke 24:1-12</w:t>
                            </w:r>
                          </w:p>
                          <w:p w:rsidR="0086133A" w:rsidRDefault="008613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D4725" id="_x0000_t202" coordsize="21600,21600" o:spt="202" path="m,l,21600r21600,l21600,xe">
                <v:stroke joinstyle="miter"/>
                <v:path gradientshapeok="t" o:connecttype="rect"/>
              </v:shapetype>
              <v:shape id="Text Box 2" o:spid="_x0000_s1026" type="#_x0000_t202" style="position:absolute;left:0;text-align:left;margin-left:343.5pt;margin-top:63.7pt;width:137.5pt;height:19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JUSAIAAIsEAAAOAAAAZHJzL2Uyb0RvYy54bWysVNtu2zAMfR+wfxD0vtrxkl6MOEXXrsOA&#10;7gK0+wBFlmNhkqhJSuzu60tJTppsb8PyYIgidUieQ2Z5PWpFdsJ5Caahs7OSEmE4tNJsGvrj6f7d&#10;JSU+MNMyBUY09Fl4er16+2Y52FpU0INqhSMIYnw92Ib2Idi6KDzvhWb+DKww6OzAaRbQdJuidWxA&#10;dK2KqizPiwFcax1w4T3e3mUnXSX8rhM8fOs6LwJRDcXaQvq69F3Hb7FasnrjmO0ln8pg/1CFZtJg&#10;0gPUHQuMbJ38C0pL7sBDF8446AK6TnKResBuZuUf3Tz2zIrUC5Lj7YEm//9g+dfdd0dk29ArSgzT&#10;KNGTGAP5ACOpIjuD9TUGPVoMCyNeo8qpU28fgP/0xMBtz8xG3DgHQy9Yi9XN4svi6GnG8RFkPXyB&#10;FtOwbYAENHZOR+qQDILoqNLzQZlYCo8pL+bn1QJdHH3V/H1VohFzsHr/3DofPgnQJB4a6lD6BM92&#10;Dz7k0H1IzOZByfZeKpUMt1nfKkd2DMfkPv0m9JMwZciARC2qRWbgBCJOrDiAMM6FCZkptdXYcga/&#10;WJTlNHV4jbOZr/fNpLmPKKm1k+RaBtwUJXVDLxFjjxIZ/2habJDVgUmVz8iLMpMEkfXMfxjXIwZG&#10;XdbQPqMYDvJG4AbjoQf3m5IBt6Gh/teWOUGJ+mxQ0KvZfB7XJxnzxUWFhjv2rI89zHCEamigJB9v&#10;Q165rXVy02OmTIyBGxyCTiZ5Xqua6saJTyxM2xlX6thOUa//IasXAAAA//8DAFBLAwQUAAYACAAA&#10;ACEA3mryv+EAAAALAQAADwAAAGRycy9kb3ducmV2LnhtbEyPwU7DMBBE70j8g7WVuFGnoU1KGqeq&#10;kLggLpQglZsbb5Oo8TqK3TT8PcuJHndmNPsm3062EyMOvnWkYDGPQCBVzrRUKyg/Xx/XIHzQZHTn&#10;CBX8oIdtcX+X68y4K33guA+14BLymVbQhNBnUvqqQav93PVI7J3cYHXgc6ilGfSVy20n4yhKpNUt&#10;8YdG9/jSYHXeX6yC/u00frfjzj0dVrK0X+X7OT14pR5m024DIuAU/sPwh8/oUDDT0V3IeNEpSNYp&#10;bwlsxOkSBCeek5iVo4LVIlqCLHJ5u6H4BQAA//8DAFBLAQItABQABgAIAAAAIQC2gziS/gAAAOEB&#10;AAATAAAAAAAAAAAAAAAAAAAAAABbQ29udGVudF9UeXBlc10ueG1sUEsBAi0AFAAGAAgAAAAhADj9&#10;If/WAAAAlAEAAAsAAAAAAAAAAAAAAAAALwEAAF9yZWxzLy5yZWxzUEsBAi0AFAAGAAgAAAAhAJOD&#10;wlRIAgAAiwQAAA4AAAAAAAAAAAAAAAAALgIAAGRycy9lMm9Eb2MueG1sUEsBAi0AFAAGAAgAAAAh&#10;AN5q8r/hAAAACwEAAA8AAAAAAAAAAAAAAAAAogQAAGRycy9kb3ducmV2LnhtbFBLBQYAAAAABAAE&#10;APMAAACwBQAAAAA=&#10;" strokecolor="#2e74b5 [2404]">
                <v:textbox>
                  <w:txbxContent>
                    <w:p w:rsidR="0086133A" w:rsidRPr="008D22DD" w:rsidRDefault="008D22DD" w:rsidP="0086133A">
                      <w:pPr>
                        <w:pStyle w:val="NoSpacing"/>
                        <w:jc w:val="center"/>
                        <w:rPr>
                          <w:b/>
                          <w:color w:val="2E74B5" w:themeColor="accent1" w:themeShade="BF"/>
                          <w:sz w:val="20"/>
                          <w:szCs w:val="20"/>
                        </w:rPr>
                      </w:pPr>
                      <w:r>
                        <w:rPr>
                          <w:b/>
                          <w:color w:val="2E74B5" w:themeColor="accent1" w:themeShade="BF"/>
                          <w:sz w:val="20"/>
                          <w:szCs w:val="20"/>
                        </w:rPr>
                        <w:t>7 AHA</w:t>
                      </w:r>
                      <w:r w:rsidR="0086133A" w:rsidRPr="008D22DD">
                        <w:rPr>
                          <w:b/>
                          <w:color w:val="2E74B5" w:themeColor="accent1" w:themeShade="BF"/>
                          <w:sz w:val="20"/>
                          <w:szCs w:val="20"/>
                        </w:rPr>
                        <w:t>! Stories of the Bible</w:t>
                      </w:r>
                    </w:p>
                    <w:p w:rsidR="0086133A" w:rsidRPr="004E4E2E" w:rsidRDefault="0086133A" w:rsidP="0086133A">
                      <w:pPr>
                        <w:pStyle w:val="NoSpacing"/>
                        <w:jc w:val="center"/>
                        <w:rPr>
                          <w:i/>
                          <w:sz w:val="18"/>
                          <w:szCs w:val="18"/>
                        </w:rPr>
                      </w:pPr>
                      <w:r w:rsidRPr="004E4E2E">
                        <w:rPr>
                          <w:i/>
                          <w:sz w:val="18"/>
                          <w:szCs w:val="18"/>
                        </w:rPr>
                        <w:t>(</w:t>
                      </w:r>
                      <w:proofErr w:type="gramStart"/>
                      <w:r w:rsidRPr="004E4E2E">
                        <w:rPr>
                          <w:i/>
                          <w:sz w:val="18"/>
                          <w:szCs w:val="18"/>
                        </w:rPr>
                        <w:t>for</w:t>
                      </w:r>
                      <w:proofErr w:type="gramEnd"/>
                      <w:r w:rsidRPr="004E4E2E">
                        <w:rPr>
                          <w:i/>
                          <w:sz w:val="18"/>
                          <w:szCs w:val="18"/>
                        </w:rPr>
                        <w:t xml:space="preserve"> a</w:t>
                      </w:r>
                      <w:r w:rsidR="00CA6687" w:rsidRPr="004E4E2E">
                        <w:rPr>
                          <w:i/>
                          <w:sz w:val="18"/>
                          <w:szCs w:val="18"/>
                        </w:rPr>
                        <w:t>n Epiphany</w:t>
                      </w:r>
                      <w:r w:rsidRPr="004E4E2E">
                        <w:rPr>
                          <w:i/>
                          <w:sz w:val="18"/>
                          <w:szCs w:val="18"/>
                        </w:rPr>
                        <w:t xml:space="preserve"> series)</w:t>
                      </w:r>
                    </w:p>
                    <w:p w:rsidR="0086133A" w:rsidRPr="004E4E2E" w:rsidRDefault="0086133A" w:rsidP="0086133A">
                      <w:pPr>
                        <w:pStyle w:val="NoSpacing"/>
                        <w:jc w:val="center"/>
                        <w:rPr>
                          <w:sz w:val="18"/>
                          <w:szCs w:val="18"/>
                        </w:rPr>
                      </w:pPr>
                    </w:p>
                    <w:p w:rsidR="00CA6687" w:rsidRPr="004E4E2E" w:rsidRDefault="00CA6687" w:rsidP="008D22DD">
                      <w:pPr>
                        <w:jc w:val="center"/>
                        <w:rPr>
                          <w:sz w:val="18"/>
                          <w:szCs w:val="18"/>
                        </w:rPr>
                      </w:pPr>
                      <w:r w:rsidRPr="004E4E2E">
                        <w:rPr>
                          <w:sz w:val="18"/>
                          <w:szCs w:val="18"/>
                        </w:rPr>
                        <w:t>Shepherds - Luke</w:t>
                      </w:r>
                      <w:r w:rsidR="004B35C5" w:rsidRPr="004E4E2E">
                        <w:rPr>
                          <w:sz w:val="18"/>
                          <w:szCs w:val="18"/>
                        </w:rPr>
                        <w:t xml:space="preserve"> 2: 8-20</w:t>
                      </w:r>
                    </w:p>
                    <w:p w:rsidR="00CA6687" w:rsidRPr="004E4E2E" w:rsidRDefault="00CA6687" w:rsidP="008D22DD">
                      <w:pPr>
                        <w:jc w:val="center"/>
                        <w:rPr>
                          <w:sz w:val="18"/>
                          <w:szCs w:val="18"/>
                        </w:rPr>
                      </w:pPr>
                      <w:r w:rsidRPr="004E4E2E">
                        <w:rPr>
                          <w:sz w:val="18"/>
                          <w:szCs w:val="18"/>
                        </w:rPr>
                        <w:t>Simeon and Anna – Luke</w:t>
                      </w:r>
                      <w:r w:rsidR="004B35C5" w:rsidRPr="004E4E2E">
                        <w:rPr>
                          <w:sz w:val="18"/>
                          <w:szCs w:val="18"/>
                        </w:rPr>
                        <w:t xml:space="preserve"> 2:</w:t>
                      </w:r>
                      <w:r w:rsidRPr="004E4E2E">
                        <w:rPr>
                          <w:sz w:val="18"/>
                          <w:szCs w:val="18"/>
                        </w:rPr>
                        <w:t xml:space="preserve"> 25-38</w:t>
                      </w:r>
                    </w:p>
                    <w:p w:rsidR="001F422E" w:rsidRPr="004E4E2E" w:rsidRDefault="00CA6687" w:rsidP="008D22DD">
                      <w:pPr>
                        <w:jc w:val="center"/>
                        <w:rPr>
                          <w:sz w:val="18"/>
                          <w:szCs w:val="18"/>
                        </w:rPr>
                      </w:pPr>
                      <w:r w:rsidRPr="004E4E2E">
                        <w:rPr>
                          <w:sz w:val="18"/>
                          <w:szCs w:val="18"/>
                        </w:rPr>
                        <w:t>Parents – Luke 2:41-52</w:t>
                      </w:r>
                    </w:p>
                    <w:p w:rsidR="00042E4F" w:rsidRPr="004E4E2E" w:rsidRDefault="00042E4F" w:rsidP="00042E4F">
                      <w:pPr>
                        <w:jc w:val="center"/>
                        <w:rPr>
                          <w:sz w:val="18"/>
                          <w:szCs w:val="18"/>
                        </w:rPr>
                      </w:pPr>
                      <w:r w:rsidRPr="004E4E2E">
                        <w:rPr>
                          <w:sz w:val="18"/>
                          <w:szCs w:val="18"/>
                        </w:rPr>
                        <w:t>Unclean spirits – Luke 4:31-37</w:t>
                      </w:r>
                    </w:p>
                    <w:p w:rsidR="0086133A" w:rsidRPr="004E4E2E" w:rsidRDefault="00042E4F" w:rsidP="008D22DD">
                      <w:pPr>
                        <w:jc w:val="center"/>
                        <w:rPr>
                          <w:sz w:val="18"/>
                          <w:szCs w:val="18"/>
                        </w:rPr>
                      </w:pPr>
                      <w:r w:rsidRPr="004E4E2E">
                        <w:rPr>
                          <w:sz w:val="18"/>
                          <w:szCs w:val="18"/>
                        </w:rPr>
                        <w:t>Di</w:t>
                      </w:r>
                      <w:r w:rsidR="008D22DD" w:rsidRPr="004E4E2E">
                        <w:rPr>
                          <w:sz w:val="18"/>
                          <w:szCs w:val="18"/>
                        </w:rPr>
                        <w:t>sciples - Luke 5:1-11</w:t>
                      </w:r>
                    </w:p>
                    <w:p w:rsidR="004B35C5" w:rsidRPr="004E4E2E" w:rsidRDefault="004B35C5" w:rsidP="008D22DD">
                      <w:pPr>
                        <w:jc w:val="center"/>
                        <w:rPr>
                          <w:sz w:val="18"/>
                          <w:szCs w:val="18"/>
                        </w:rPr>
                      </w:pPr>
                      <w:r w:rsidRPr="004E4E2E">
                        <w:rPr>
                          <w:sz w:val="18"/>
                          <w:szCs w:val="18"/>
                        </w:rPr>
                        <w:t>Peter: Luke 9:18-20</w:t>
                      </w:r>
                    </w:p>
                    <w:p w:rsidR="004B35C5" w:rsidRPr="004E4E2E" w:rsidRDefault="004B35C5" w:rsidP="008D22DD">
                      <w:pPr>
                        <w:jc w:val="center"/>
                        <w:rPr>
                          <w:sz w:val="18"/>
                          <w:szCs w:val="18"/>
                        </w:rPr>
                      </w:pPr>
                      <w:r w:rsidRPr="004E4E2E">
                        <w:rPr>
                          <w:sz w:val="18"/>
                          <w:szCs w:val="18"/>
                        </w:rPr>
                        <w:t>Women: Luke 24:1-12</w:t>
                      </w:r>
                    </w:p>
                    <w:p w:rsidR="0086133A" w:rsidRDefault="0086133A"/>
                  </w:txbxContent>
                </v:textbox>
                <w10:wrap type="square" anchorx="margin"/>
              </v:shape>
            </w:pict>
          </mc:Fallback>
        </mc:AlternateContent>
      </w:r>
      <w:r w:rsidR="00925021">
        <w:rPr>
          <w:rFonts w:ascii="Calibri" w:eastAsia="+mn-ea" w:hAnsi="Calibri" w:cs="+mn-cs"/>
          <w:bCs/>
          <w:color w:val="000000"/>
        </w:rPr>
        <w:tab/>
      </w:r>
      <w:r w:rsidR="00042E4F">
        <w:rPr>
          <w:rFonts w:ascii="Calibri" w:eastAsia="+mn-ea" w:hAnsi="Calibri" w:cs="+mn-cs"/>
          <w:bCs/>
          <w:color w:val="000000"/>
        </w:rPr>
        <w:t>“</w:t>
      </w:r>
      <w:r w:rsidR="009A16F4">
        <w:rPr>
          <w:rStyle w:val="text"/>
        </w:rPr>
        <w:t>When they saw that the star had stopped,</w:t>
      </w:r>
      <w:r w:rsidR="009A16F4">
        <w:rPr>
          <w:rStyle w:val="text"/>
          <w:vertAlign w:val="superscript"/>
        </w:rPr>
        <w:t xml:space="preserve"> </w:t>
      </w:r>
      <w:r w:rsidR="009A16F4">
        <w:rPr>
          <w:rStyle w:val="text"/>
        </w:rPr>
        <w:t xml:space="preserve">they were overwhelmed with joy. On entering the </w:t>
      </w:r>
      <w:r w:rsidR="00925021">
        <w:rPr>
          <w:rStyle w:val="text"/>
        </w:rPr>
        <w:tab/>
      </w:r>
      <w:r w:rsidR="009A16F4">
        <w:rPr>
          <w:rStyle w:val="text"/>
        </w:rPr>
        <w:t xml:space="preserve">house, they saw the child with Mary his mother; and they knelt down and paid him homage. </w:t>
      </w:r>
      <w:r w:rsidR="00925021">
        <w:rPr>
          <w:rStyle w:val="text"/>
        </w:rPr>
        <w:tab/>
      </w:r>
      <w:r w:rsidR="009A16F4">
        <w:rPr>
          <w:rStyle w:val="text"/>
        </w:rPr>
        <w:t xml:space="preserve">Then, opening their treasure chests, they offered him gifts of gold, frankincense, and myrrh. And </w:t>
      </w:r>
      <w:r w:rsidR="00925021">
        <w:rPr>
          <w:rStyle w:val="text"/>
        </w:rPr>
        <w:tab/>
      </w:r>
      <w:r w:rsidR="009A16F4">
        <w:rPr>
          <w:rStyle w:val="text"/>
        </w:rPr>
        <w:t xml:space="preserve">having been warned in a dream not to return to Herod, they left for their own country by </w:t>
      </w:r>
      <w:r w:rsidR="00925021">
        <w:rPr>
          <w:rStyle w:val="text"/>
        </w:rPr>
        <w:tab/>
        <w:t>another road.</w:t>
      </w:r>
      <w:r w:rsidR="00042E4F">
        <w:rPr>
          <w:rStyle w:val="text"/>
        </w:rPr>
        <w:t>”</w:t>
      </w:r>
      <w:r w:rsidR="009A16F4">
        <w:rPr>
          <w:rStyle w:val="text"/>
        </w:rPr>
        <w:t xml:space="preserve"> (Matthew 2:10-12 NRSV)</w:t>
      </w:r>
      <w:r w:rsidR="0005097D">
        <w:rPr>
          <w:rStyle w:val="text"/>
        </w:rPr>
        <w:t xml:space="preserve">  </w:t>
      </w:r>
    </w:p>
    <w:p w:rsidR="003336FF" w:rsidRPr="001954AC" w:rsidRDefault="00925021" w:rsidP="003336FF">
      <w:pPr>
        <w:spacing w:after="0" w:line="240" w:lineRule="auto"/>
        <w:contextualSpacing/>
        <w:jc w:val="both"/>
        <w:rPr>
          <w:rFonts w:ascii="Calibri" w:eastAsia="+mn-ea" w:hAnsi="Calibri" w:cs="+mn-cs"/>
          <w:bCs/>
          <w:color w:val="000000"/>
        </w:rPr>
      </w:pPr>
      <w:r>
        <w:rPr>
          <w:rFonts w:ascii="Calibri" w:eastAsia="+mn-ea" w:hAnsi="Calibri" w:cs="+mn-cs"/>
          <w:bCs/>
          <w:color w:val="000000"/>
        </w:rPr>
        <w:t>T</w:t>
      </w:r>
      <w:r w:rsidR="003336FF" w:rsidRPr="003336FF">
        <w:rPr>
          <w:rFonts w:ascii="Calibri" w:eastAsia="+mn-ea" w:hAnsi="Calibri" w:cs="+mn-cs"/>
          <w:bCs/>
          <w:color w:val="000000"/>
        </w:rPr>
        <w:t xml:space="preserve">he wise men risked much and </w:t>
      </w:r>
      <w:r w:rsidR="003336FF" w:rsidRPr="001954AC">
        <w:rPr>
          <w:rFonts w:ascii="Calibri" w:eastAsia="+mn-ea" w:hAnsi="Calibri" w:cs="+mn-cs"/>
          <w:bCs/>
          <w:color w:val="000000"/>
        </w:rPr>
        <w:t>traveled far to pay homage to the king born under a star in Bethlehem.  They came offering</w:t>
      </w:r>
      <w:r w:rsidR="003336FF">
        <w:rPr>
          <w:rFonts w:ascii="Calibri" w:eastAsia="+mn-ea" w:hAnsi="Calibri" w:cs="+mn-cs"/>
          <w:bCs/>
          <w:color w:val="000000"/>
        </w:rPr>
        <w:t xml:space="preserve"> their </w:t>
      </w:r>
      <w:r w:rsidR="003336FF" w:rsidRPr="001954AC">
        <w:rPr>
          <w:rFonts w:ascii="Calibri" w:eastAsia="+mn-ea" w:hAnsi="Calibri" w:cs="+mn-cs"/>
          <w:bCs/>
          <w:color w:val="000000"/>
        </w:rPr>
        <w:t>gift</w:t>
      </w:r>
      <w:r w:rsidR="00C66B56">
        <w:rPr>
          <w:rFonts w:ascii="Calibri" w:eastAsia="+mn-ea" w:hAnsi="Calibri" w:cs="+mn-cs"/>
          <w:bCs/>
          <w:color w:val="000000"/>
        </w:rPr>
        <w:t>s</w:t>
      </w:r>
      <w:r>
        <w:rPr>
          <w:rFonts w:ascii="Calibri" w:eastAsia="+mn-ea" w:hAnsi="Calibri" w:cs="+mn-cs"/>
          <w:bCs/>
          <w:color w:val="000000"/>
        </w:rPr>
        <w:t>,</w:t>
      </w:r>
      <w:r w:rsidR="00C66B56">
        <w:rPr>
          <w:rFonts w:ascii="Calibri" w:eastAsia="+mn-ea" w:hAnsi="Calibri" w:cs="+mn-cs"/>
          <w:bCs/>
          <w:color w:val="000000"/>
        </w:rPr>
        <w:t xml:space="preserve"> </w:t>
      </w:r>
      <w:r w:rsidR="003336FF">
        <w:rPr>
          <w:rFonts w:ascii="Calibri" w:eastAsia="+mn-ea" w:hAnsi="Calibri" w:cs="+mn-cs"/>
          <w:bCs/>
          <w:color w:val="000000"/>
        </w:rPr>
        <w:t xml:space="preserve">only to be overcome with joy, </w:t>
      </w:r>
      <w:r w:rsidR="003336FF" w:rsidRPr="001954AC">
        <w:rPr>
          <w:rFonts w:ascii="Calibri" w:eastAsia="+mn-ea" w:hAnsi="Calibri" w:cs="+mn-cs"/>
          <w:bCs/>
          <w:color w:val="000000"/>
        </w:rPr>
        <w:t xml:space="preserve">not grasping that it </w:t>
      </w:r>
      <w:r>
        <w:rPr>
          <w:rFonts w:ascii="Calibri" w:eastAsia="+mn-ea" w:hAnsi="Calibri" w:cs="+mn-cs"/>
          <w:bCs/>
          <w:color w:val="000000"/>
        </w:rPr>
        <w:t>wa</w:t>
      </w:r>
      <w:r w:rsidR="003336FF" w:rsidRPr="001954AC">
        <w:rPr>
          <w:rFonts w:ascii="Calibri" w:eastAsia="+mn-ea" w:hAnsi="Calibri" w:cs="+mn-cs"/>
          <w:bCs/>
          <w:color w:val="000000"/>
        </w:rPr>
        <w:t xml:space="preserve">s Jesus who </w:t>
      </w:r>
      <w:r w:rsidR="003336FF">
        <w:rPr>
          <w:rFonts w:ascii="Calibri" w:eastAsia="+mn-ea" w:hAnsi="Calibri" w:cs="+mn-cs"/>
          <w:bCs/>
          <w:color w:val="000000"/>
        </w:rPr>
        <w:t>provides t</w:t>
      </w:r>
      <w:r w:rsidR="003336FF" w:rsidRPr="001954AC">
        <w:rPr>
          <w:rFonts w:ascii="Calibri" w:eastAsia="+mn-ea" w:hAnsi="Calibri" w:cs="+mn-cs"/>
          <w:bCs/>
          <w:color w:val="000000"/>
        </w:rPr>
        <w:t>he greater gift to the world.</w:t>
      </w:r>
      <w:r w:rsidR="00C66B56" w:rsidRPr="00C66B56">
        <w:rPr>
          <w:rStyle w:val="text"/>
        </w:rPr>
        <w:t xml:space="preserve"> </w:t>
      </w:r>
      <w:r w:rsidR="00951939">
        <w:rPr>
          <w:rStyle w:val="text"/>
        </w:rPr>
        <w:t>Aha!  God was r</w:t>
      </w:r>
      <w:r w:rsidR="00C66B56">
        <w:rPr>
          <w:rStyle w:val="text"/>
        </w:rPr>
        <w:t>evealed to the wise men!</w:t>
      </w:r>
    </w:p>
    <w:p w:rsidR="003336FF" w:rsidRDefault="003336FF" w:rsidP="000E4142">
      <w:pPr>
        <w:spacing w:after="0" w:line="240" w:lineRule="auto"/>
        <w:contextualSpacing/>
        <w:jc w:val="both"/>
        <w:rPr>
          <w:rStyle w:val="text"/>
          <w:b/>
        </w:rPr>
      </w:pPr>
    </w:p>
    <w:p w:rsidR="008D22DD" w:rsidRDefault="00F72DFA" w:rsidP="00C66B56">
      <w:pPr>
        <w:spacing w:after="0" w:line="240" w:lineRule="auto"/>
        <w:contextualSpacing/>
        <w:jc w:val="both"/>
        <w:rPr>
          <w:rFonts w:ascii="Calibri" w:eastAsia="+mn-ea" w:hAnsi="Calibri" w:cs="+mn-cs"/>
          <w:bCs/>
          <w:color w:val="000000"/>
        </w:rPr>
      </w:pPr>
      <w:r>
        <w:rPr>
          <w:rStyle w:val="text"/>
          <w:b/>
        </w:rPr>
        <w:t>EPIPHANY</w:t>
      </w:r>
      <w:r w:rsidR="000E4142">
        <w:rPr>
          <w:rStyle w:val="text"/>
          <w:b/>
        </w:rPr>
        <w:t xml:space="preserve">: </w:t>
      </w:r>
      <w:r w:rsidR="0005097D" w:rsidRPr="0005097D">
        <w:rPr>
          <w:rStyle w:val="text"/>
          <w:b/>
        </w:rPr>
        <w:t xml:space="preserve">The Season of </w:t>
      </w:r>
      <w:r w:rsidR="0005097D" w:rsidRPr="0005097D">
        <w:rPr>
          <w:rFonts w:ascii="Calibri" w:eastAsia="+mn-ea" w:hAnsi="Calibri" w:cs="+mn-cs"/>
          <w:b/>
          <w:bCs/>
          <w:color w:val="000000"/>
        </w:rPr>
        <w:t>Aha!</w:t>
      </w:r>
      <w:r w:rsidR="0005097D" w:rsidRPr="001954AC">
        <w:rPr>
          <w:rFonts w:ascii="Calibri" w:eastAsia="+mn-ea" w:hAnsi="Calibri" w:cs="+mn-cs"/>
          <w:b/>
          <w:bCs/>
          <w:color w:val="000000"/>
        </w:rPr>
        <w:t xml:space="preserve"> </w:t>
      </w:r>
      <w:r w:rsidR="0005097D" w:rsidRPr="001954AC">
        <w:rPr>
          <w:rFonts w:ascii="Calibri" w:eastAsia="+mn-ea" w:hAnsi="Calibri" w:cs="+mn-cs"/>
          <w:bCs/>
          <w:color w:val="000000"/>
        </w:rPr>
        <w:t xml:space="preserve">– The </w:t>
      </w:r>
      <w:r w:rsidR="00951939">
        <w:rPr>
          <w:rFonts w:ascii="Calibri" w:eastAsia="+mn-ea" w:hAnsi="Calibri" w:cs="+mn-cs"/>
          <w:bCs/>
          <w:color w:val="000000"/>
        </w:rPr>
        <w:t>texts of the Revised Common L</w:t>
      </w:r>
      <w:r w:rsidR="0005097D">
        <w:rPr>
          <w:rFonts w:ascii="Calibri" w:eastAsia="+mn-ea" w:hAnsi="Calibri" w:cs="+mn-cs"/>
          <w:bCs/>
          <w:color w:val="000000"/>
        </w:rPr>
        <w:t>ectionary</w:t>
      </w:r>
      <w:r w:rsidR="000E4142">
        <w:rPr>
          <w:rFonts w:ascii="Calibri" w:eastAsia="+mn-ea" w:hAnsi="Calibri" w:cs="+mn-cs"/>
          <w:bCs/>
          <w:color w:val="000000"/>
        </w:rPr>
        <w:t xml:space="preserve"> used by </w:t>
      </w:r>
      <w:r w:rsidR="00951939">
        <w:rPr>
          <w:rFonts w:ascii="Calibri" w:eastAsia="+mn-ea" w:hAnsi="Calibri" w:cs="+mn-cs"/>
          <w:bCs/>
          <w:color w:val="000000"/>
        </w:rPr>
        <w:t>churches throughout t</w:t>
      </w:r>
      <w:r w:rsidR="000E4142">
        <w:rPr>
          <w:rFonts w:ascii="Calibri" w:eastAsia="+mn-ea" w:hAnsi="Calibri" w:cs="+mn-cs"/>
          <w:bCs/>
          <w:color w:val="000000"/>
        </w:rPr>
        <w:t xml:space="preserve">he world during the Sundays after the Epiphany include wonderful stories of those who </w:t>
      </w:r>
      <w:r w:rsidR="00925021">
        <w:rPr>
          <w:rFonts w:ascii="Calibri" w:eastAsia="+mn-ea" w:hAnsi="Calibri" w:cs="+mn-cs"/>
          <w:bCs/>
          <w:color w:val="000000"/>
        </w:rPr>
        <w:t>(like the wise me</w:t>
      </w:r>
      <w:r w:rsidR="00951939">
        <w:rPr>
          <w:rFonts w:ascii="Calibri" w:eastAsia="+mn-ea" w:hAnsi="Calibri" w:cs="+mn-cs"/>
          <w:bCs/>
          <w:color w:val="000000"/>
        </w:rPr>
        <w:t xml:space="preserve">n) have </w:t>
      </w:r>
      <w:r w:rsidR="000E4142">
        <w:rPr>
          <w:rFonts w:ascii="Calibri" w:eastAsia="+mn-ea" w:hAnsi="Calibri" w:cs="+mn-cs"/>
          <w:bCs/>
          <w:color w:val="000000"/>
        </w:rPr>
        <w:t xml:space="preserve">“Aha!” moments.  </w:t>
      </w:r>
      <w:r w:rsidR="00925021">
        <w:rPr>
          <w:rFonts w:ascii="Calibri" w:eastAsia="+mn-ea" w:hAnsi="Calibri" w:cs="+mn-cs"/>
          <w:bCs/>
          <w:color w:val="000000"/>
        </w:rPr>
        <w:t xml:space="preserve">We experience similar Aha moments when we say, “So that is what God is up to!” as we discover and claim the gifts of discipleship in our baptism.  </w:t>
      </w:r>
      <w:r w:rsidR="00925021">
        <w:rPr>
          <w:rFonts w:ascii="Calibri" w:eastAsia="+mn-ea" w:hAnsi="Calibri" w:cs="+mn-cs"/>
          <w:bCs/>
          <w:color w:val="000000"/>
        </w:rPr>
        <w:tab/>
      </w:r>
    </w:p>
    <w:p w:rsidR="00925021" w:rsidRDefault="008D22DD" w:rsidP="00C66B56">
      <w:pPr>
        <w:spacing w:after="0" w:line="240" w:lineRule="auto"/>
        <w:contextualSpacing/>
        <w:jc w:val="both"/>
        <w:rPr>
          <w:rFonts w:ascii="Calibri" w:eastAsia="+mn-ea" w:hAnsi="Calibri" w:cs="+mn-cs"/>
          <w:bCs/>
          <w:color w:val="000000"/>
        </w:rPr>
      </w:pPr>
      <w:r>
        <w:rPr>
          <w:rFonts w:ascii="Calibri" w:eastAsia="+mn-ea" w:hAnsi="Calibri" w:cs="+mn-cs"/>
          <w:bCs/>
          <w:color w:val="000000"/>
        </w:rPr>
        <w:tab/>
      </w:r>
      <w:r w:rsidR="00925021">
        <w:rPr>
          <w:rFonts w:ascii="Calibri" w:eastAsia="+mn-ea" w:hAnsi="Calibri" w:cs="+mn-cs"/>
          <w:bCs/>
          <w:color w:val="000000"/>
        </w:rPr>
        <w:t>Ho</w:t>
      </w:r>
      <w:r w:rsidR="00951939">
        <w:rPr>
          <w:rFonts w:ascii="Calibri" w:eastAsia="+mn-ea" w:hAnsi="Calibri" w:cs="+mn-cs"/>
          <w:bCs/>
          <w:color w:val="000000"/>
        </w:rPr>
        <w:t xml:space="preserve">w </w:t>
      </w:r>
      <w:r w:rsidR="004B35C5">
        <w:rPr>
          <w:rFonts w:ascii="Calibri" w:eastAsia="+mn-ea" w:hAnsi="Calibri" w:cs="+mn-cs"/>
          <w:bCs/>
          <w:color w:val="000000"/>
        </w:rPr>
        <w:t xml:space="preserve">is Christ made </w:t>
      </w:r>
      <w:r w:rsidR="00951939">
        <w:rPr>
          <w:rFonts w:ascii="Calibri" w:eastAsia="+mn-ea" w:hAnsi="Calibri" w:cs="+mn-cs"/>
          <w:bCs/>
          <w:color w:val="000000"/>
        </w:rPr>
        <w:t xml:space="preserve">known today?  </w:t>
      </w:r>
    </w:p>
    <w:p w:rsidR="000F55C4" w:rsidRDefault="00925021" w:rsidP="00C66B56">
      <w:pPr>
        <w:spacing w:after="0" w:line="240" w:lineRule="auto"/>
        <w:contextualSpacing/>
        <w:jc w:val="both"/>
        <w:rPr>
          <w:rFonts w:ascii="Calibri" w:eastAsia="+mn-ea" w:hAnsi="Calibri" w:cs="+mn-cs"/>
          <w:bCs/>
          <w:color w:val="000000"/>
        </w:rPr>
      </w:pPr>
      <w:r>
        <w:rPr>
          <w:rFonts w:ascii="Calibri" w:eastAsia="+mn-ea" w:hAnsi="Calibri" w:cs="+mn-cs"/>
          <w:bCs/>
          <w:color w:val="000000"/>
        </w:rPr>
        <w:tab/>
      </w:r>
      <w:r w:rsidR="004B35C5">
        <w:rPr>
          <w:rFonts w:ascii="Calibri" w:eastAsia="+mn-ea" w:hAnsi="Calibri" w:cs="+mn-cs"/>
          <w:bCs/>
          <w:color w:val="000000"/>
        </w:rPr>
        <w:t>S</w:t>
      </w:r>
      <w:r w:rsidR="008D22DD">
        <w:rPr>
          <w:rFonts w:ascii="Calibri" w:eastAsia="+mn-ea" w:hAnsi="Calibri" w:cs="+mn-cs"/>
          <w:bCs/>
          <w:color w:val="000000"/>
        </w:rPr>
        <w:t xml:space="preserve">hare </w:t>
      </w:r>
      <w:r w:rsidR="004B35C5">
        <w:rPr>
          <w:rFonts w:ascii="Calibri" w:eastAsia="+mn-ea" w:hAnsi="Calibri" w:cs="+mn-cs"/>
          <w:bCs/>
          <w:color w:val="000000"/>
        </w:rPr>
        <w:t>one of your “Aha!” moments.</w:t>
      </w:r>
      <w:bookmarkStart w:id="0" w:name="_GoBack"/>
      <w:bookmarkEnd w:id="0"/>
    </w:p>
    <w:p w:rsidR="004B35C5" w:rsidRDefault="004B35C5" w:rsidP="00C66B56">
      <w:pPr>
        <w:spacing w:after="0" w:line="240" w:lineRule="auto"/>
        <w:contextualSpacing/>
        <w:jc w:val="both"/>
        <w:rPr>
          <w:rFonts w:ascii="Calibri" w:eastAsia="+mn-ea" w:hAnsi="Calibri" w:cs="+mn-cs"/>
          <w:bCs/>
          <w:color w:val="000000"/>
        </w:rPr>
      </w:pPr>
    </w:p>
    <w:p w:rsidR="000F55C4" w:rsidRPr="000F55C4" w:rsidRDefault="004B35C5" w:rsidP="00BF10CF">
      <w:pPr>
        <w:spacing w:after="0" w:line="240" w:lineRule="auto"/>
        <w:contextualSpacing/>
        <w:jc w:val="both"/>
        <w:rPr>
          <w:rFonts w:ascii="Calibri" w:eastAsia="+mn-ea" w:hAnsi="Calibri" w:cs="+mn-cs"/>
          <w:b/>
          <w:bCs/>
          <w:color w:val="000000"/>
        </w:rPr>
      </w:pPr>
      <w:r>
        <w:rPr>
          <w:rFonts w:ascii="Calibri" w:eastAsia="+mn-ea" w:hAnsi="Calibri" w:cs="+mn-cs"/>
          <w:b/>
          <w:bCs/>
          <w:noProof/>
          <w:color w:val="000000"/>
        </w:rPr>
        <w:lastRenderedPageBreak/>
        <mc:AlternateContent>
          <mc:Choice Requires="wps">
            <w:drawing>
              <wp:anchor distT="0" distB="0" distL="114300" distR="114300" simplePos="0" relativeHeight="251658240" behindDoc="1" locked="0" layoutInCell="1" allowOverlap="1">
                <wp:simplePos x="0" y="0"/>
                <wp:positionH relativeFrom="column">
                  <wp:posOffset>3987800</wp:posOffset>
                </wp:positionH>
                <wp:positionV relativeFrom="paragraph">
                  <wp:posOffset>85090</wp:posOffset>
                </wp:positionV>
                <wp:extent cx="1962150" cy="2451100"/>
                <wp:effectExtent l="6350" t="8890" r="12700" b="6985"/>
                <wp:wrapTight wrapText="bothSides">
                  <wp:wrapPolygon edited="0">
                    <wp:start x="-105" y="-73"/>
                    <wp:lineTo x="-105" y="21600"/>
                    <wp:lineTo x="21705" y="21600"/>
                    <wp:lineTo x="21705" y="-73"/>
                    <wp:lineTo x="-105" y="-73"/>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51100"/>
                        </a:xfrm>
                        <a:prstGeom prst="rect">
                          <a:avLst/>
                        </a:prstGeom>
                        <a:solidFill>
                          <a:srgbClr val="FFFFFF"/>
                        </a:solidFill>
                        <a:ln w="9525">
                          <a:solidFill>
                            <a:srgbClr val="000000"/>
                          </a:solidFill>
                          <a:miter lim="800000"/>
                          <a:headEnd/>
                          <a:tailEnd/>
                        </a:ln>
                      </wps:spPr>
                      <wps:txbx>
                        <w:txbxContent>
                          <w:p w:rsidR="00BF10CF" w:rsidRDefault="00A9099E" w:rsidP="005F79F5">
                            <w:pPr>
                              <w:spacing w:after="0" w:line="240" w:lineRule="auto"/>
                              <w:contextualSpacing/>
                              <w:jc w:val="center"/>
                              <w:rPr>
                                <w:rFonts w:ascii="Calibri" w:eastAsia="+mn-ea" w:hAnsi="Calibri" w:cs="+mn-cs"/>
                                <w:b/>
                                <w:bCs/>
                                <w:color w:val="000000"/>
                                <w:sz w:val="20"/>
                                <w:szCs w:val="20"/>
                              </w:rPr>
                            </w:pPr>
                            <w:r w:rsidRPr="00520D30">
                              <w:rPr>
                                <w:rFonts w:ascii="Calibri" w:eastAsia="+mn-ea" w:hAnsi="Calibri" w:cs="+mn-cs"/>
                                <w:b/>
                                <w:bCs/>
                                <w:color w:val="000000"/>
                              </w:rPr>
                              <w:t>“</w:t>
                            </w:r>
                            <w:r w:rsidR="00BF10CF">
                              <w:rPr>
                                <w:rFonts w:ascii="Calibri" w:eastAsia="+mn-ea" w:hAnsi="Calibri" w:cs="+mn-cs"/>
                                <w:b/>
                                <w:bCs/>
                                <w:color w:val="000000"/>
                                <w:sz w:val="20"/>
                                <w:szCs w:val="20"/>
                              </w:rPr>
                              <w:t>YES I DO</w:t>
                            </w:r>
                            <w:r w:rsidRPr="0033032F">
                              <w:rPr>
                                <w:rFonts w:ascii="Calibri" w:eastAsia="+mn-ea" w:hAnsi="Calibri" w:cs="+mn-cs"/>
                                <w:b/>
                                <w:bCs/>
                                <w:color w:val="000000"/>
                                <w:sz w:val="20"/>
                                <w:szCs w:val="20"/>
                              </w:rPr>
                              <w:t xml:space="preserve">!” </w:t>
                            </w:r>
                          </w:p>
                          <w:p w:rsidR="00BF10CF" w:rsidRDefault="00BF10CF" w:rsidP="005F79F5">
                            <w:pPr>
                              <w:spacing w:after="0" w:line="240" w:lineRule="auto"/>
                              <w:contextualSpacing/>
                              <w:jc w:val="center"/>
                              <w:rPr>
                                <w:rFonts w:ascii="Calibri" w:eastAsia="+mn-ea" w:hAnsi="Calibri" w:cs="+mn-cs"/>
                                <w:b/>
                                <w:bCs/>
                                <w:color w:val="000000"/>
                                <w:sz w:val="20"/>
                                <w:szCs w:val="20"/>
                              </w:rPr>
                            </w:pPr>
                            <w:r>
                              <w:rPr>
                                <w:rFonts w:ascii="Calibri" w:eastAsia="+mn-ea" w:hAnsi="Calibri" w:cs="+mn-cs"/>
                                <w:b/>
                                <w:bCs/>
                                <w:color w:val="000000"/>
                                <w:sz w:val="20"/>
                                <w:szCs w:val="20"/>
                              </w:rPr>
                              <w:t xml:space="preserve">New Year’s </w:t>
                            </w:r>
                          </w:p>
                          <w:p w:rsidR="00A9099E" w:rsidRDefault="00BF10CF" w:rsidP="005F79F5">
                            <w:pPr>
                              <w:spacing w:after="0" w:line="240" w:lineRule="auto"/>
                              <w:contextualSpacing/>
                              <w:jc w:val="center"/>
                              <w:rPr>
                                <w:rFonts w:ascii="Calibri" w:eastAsia="+mn-ea" w:hAnsi="Calibri" w:cs="+mn-cs"/>
                                <w:b/>
                                <w:bCs/>
                                <w:color w:val="000000"/>
                                <w:sz w:val="20"/>
                                <w:szCs w:val="20"/>
                              </w:rPr>
                            </w:pPr>
                            <w:r>
                              <w:rPr>
                                <w:rFonts w:ascii="Calibri" w:eastAsia="+mn-ea" w:hAnsi="Calibri" w:cs="+mn-cs"/>
                                <w:b/>
                                <w:bCs/>
                                <w:color w:val="000000"/>
                                <w:sz w:val="20"/>
                                <w:szCs w:val="20"/>
                              </w:rPr>
                              <w:t>Resolution and Prayer</w:t>
                            </w:r>
                          </w:p>
                          <w:p w:rsidR="00E51396" w:rsidRDefault="00E51396" w:rsidP="005F79F5">
                            <w:pPr>
                              <w:spacing w:after="0" w:line="240" w:lineRule="auto"/>
                              <w:contextualSpacing/>
                              <w:jc w:val="center"/>
                              <w:rPr>
                                <w:rFonts w:ascii="Calibri" w:eastAsia="+mn-ea" w:hAnsi="Calibri" w:cs="+mn-cs"/>
                                <w:bCs/>
                                <w:color w:val="000000"/>
                                <w:sz w:val="20"/>
                                <w:szCs w:val="20"/>
                              </w:rPr>
                            </w:pPr>
                          </w:p>
                          <w:p w:rsidR="005F79F5" w:rsidRPr="0033032F" w:rsidRDefault="00A9099E" w:rsidP="005F79F5">
                            <w:pPr>
                              <w:spacing w:after="0" w:line="240" w:lineRule="auto"/>
                              <w:contextualSpacing/>
                              <w:jc w:val="center"/>
                              <w:rPr>
                                <w:rFonts w:ascii="Calibri" w:eastAsia="+mn-ea" w:hAnsi="Calibri" w:cs="+mn-cs"/>
                                <w:bCs/>
                                <w:color w:val="000000"/>
                                <w:sz w:val="20"/>
                                <w:szCs w:val="20"/>
                              </w:rPr>
                            </w:pPr>
                            <w:r w:rsidRPr="0033032F">
                              <w:rPr>
                                <w:rFonts w:ascii="Calibri" w:eastAsia="+mn-ea" w:hAnsi="Calibri" w:cs="+mn-cs"/>
                                <w:bCs/>
                                <w:color w:val="000000"/>
                                <w:sz w:val="20"/>
                                <w:szCs w:val="20"/>
                              </w:rPr>
                              <w:t xml:space="preserve">God help and guide </w:t>
                            </w:r>
                            <w:r w:rsidR="00520D30" w:rsidRPr="0033032F">
                              <w:rPr>
                                <w:rFonts w:ascii="Calibri" w:eastAsia="+mn-ea" w:hAnsi="Calibri" w:cs="+mn-cs"/>
                                <w:bCs/>
                                <w:color w:val="000000"/>
                                <w:sz w:val="20"/>
                                <w:szCs w:val="20"/>
                              </w:rPr>
                              <w:t>me to</w:t>
                            </w:r>
                          </w:p>
                          <w:p w:rsidR="00A9099E" w:rsidRPr="0033032F" w:rsidRDefault="007A6CE1" w:rsidP="00520D30">
                            <w:pPr>
                              <w:pStyle w:val="NoSpacing"/>
                              <w:jc w:val="center"/>
                              <w:rPr>
                                <w:sz w:val="20"/>
                                <w:szCs w:val="20"/>
                              </w:rPr>
                            </w:pPr>
                            <w:r>
                              <w:rPr>
                                <w:sz w:val="20"/>
                                <w:szCs w:val="20"/>
                              </w:rPr>
                              <w:t>LIVE</w:t>
                            </w:r>
                            <w:r w:rsidR="0033032F" w:rsidRPr="0033032F">
                              <w:rPr>
                                <w:sz w:val="20"/>
                                <w:szCs w:val="20"/>
                              </w:rPr>
                              <w:t xml:space="preserve"> among God’s faithful people;</w:t>
                            </w:r>
                          </w:p>
                          <w:p w:rsidR="00520D30" w:rsidRPr="0033032F" w:rsidRDefault="007A6CE1" w:rsidP="00520D30">
                            <w:pPr>
                              <w:pStyle w:val="NoSpacing"/>
                              <w:jc w:val="center"/>
                              <w:rPr>
                                <w:sz w:val="20"/>
                                <w:szCs w:val="20"/>
                              </w:rPr>
                            </w:pPr>
                            <w:r>
                              <w:rPr>
                                <w:sz w:val="20"/>
                                <w:szCs w:val="20"/>
                              </w:rPr>
                              <w:t xml:space="preserve">HEAR </w:t>
                            </w:r>
                            <w:r w:rsidR="00A9099E" w:rsidRPr="0033032F">
                              <w:rPr>
                                <w:sz w:val="20"/>
                                <w:szCs w:val="20"/>
                              </w:rPr>
                              <w:t>the word of God</w:t>
                            </w:r>
                            <w:r w:rsidR="005F79F5" w:rsidRPr="0033032F">
                              <w:rPr>
                                <w:sz w:val="20"/>
                                <w:szCs w:val="20"/>
                              </w:rPr>
                              <w:t xml:space="preserve"> and </w:t>
                            </w:r>
                          </w:p>
                          <w:p w:rsidR="005F79F5" w:rsidRPr="0033032F" w:rsidRDefault="00042E4F" w:rsidP="00520D30">
                            <w:pPr>
                              <w:pStyle w:val="NoSpacing"/>
                              <w:jc w:val="center"/>
                              <w:rPr>
                                <w:sz w:val="20"/>
                                <w:szCs w:val="20"/>
                              </w:rPr>
                            </w:pPr>
                            <w:proofErr w:type="gramStart"/>
                            <w:r>
                              <w:rPr>
                                <w:sz w:val="20"/>
                                <w:szCs w:val="20"/>
                              </w:rPr>
                              <w:t>share</w:t>
                            </w:r>
                            <w:proofErr w:type="gramEnd"/>
                            <w:r w:rsidR="005F79F5" w:rsidRPr="0033032F">
                              <w:rPr>
                                <w:sz w:val="20"/>
                                <w:szCs w:val="20"/>
                              </w:rPr>
                              <w:t xml:space="preserve"> in the Lord’s supper</w:t>
                            </w:r>
                            <w:r w:rsidR="0033032F" w:rsidRPr="0033032F">
                              <w:rPr>
                                <w:sz w:val="20"/>
                                <w:szCs w:val="20"/>
                              </w:rPr>
                              <w:t>;</w:t>
                            </w:r>
                          </w:p>
                          <w:p w:rsidR="005F79F5" w:rsidRPr="0033032F" w:rsidRDefault="007A6CE1" w:rsidP="00520D30">
                            <w:pPr>
                              <w:pStyle w:val="NoSpacing"/>
                              <w:jc w:val="center"/>
                              <w:rPr>
                                <w:sz w:val="20"/>
                                <w:szCs w:val="20"/>
                              </w:rPr>
                            </w:pPr>
                            <w:r>
                              <w:rPr>
                                <w:sz w:val="20"/>
                                <w:szCs w:val="20"/>
                              </w:rPr>
                              <w:t>PROCLAIM</w:t>
                            </w:r>
                            <w:r w:rsidR="00A9099E" w:rsidRPr="0033032F">
                              <w:rPr>
                                <w:sz w:val="20"/>
                                <w:szCs w:val="20"/>
                              </w:rPr>
                              <w:t xml:space="preserve"> the good news of God </w:t>
                            </w:r>
                            <w:r w:rsidR="0033032F" w:rsidRPr="0033032F">
                              <w:rPr>
                                <w:sz w:val="20"/>
                                <w:szCs w:val="20"/>
                              </w:rPr>
                              <w:t>in Christ through word and deed;</w:t>
                            </w:r>
                          </w:p>
                          <w:p w:rsidR="0033032F" w:rsidRDefault="007A6CE1" w:rsidP="00520D30">
                            <w:pPr>
                              <w:pStyle w:val="NoSpacing"/>
                              <w:jc w:val="center"/>
                              <w:rPr>
                                <w:sz w:val="20"/>
                                <w:szCs w:val="20"/>
                              </w:rPr>
                            </w:pPr>
                            <w:r>
                              <w:rPr>
                                <w:sz w:val="20"/>
                                <w:szCs w:val="20"/>
                              </w:rPr>
                              <w:t>SERVE</w:t>
                            </w:r>
                            <w:r w:rsidR="0033032F" w:rsidRPr="0033032F">
                              <w:rPr>
                                <w:sz w:val="20"/>
                                <w:szCs w:val="20"/>
                              </w:rPr>
                              <w:t xml:space="preserve"> all people </w:t>
                            </w:r>
                            <w:r w:rsidR="00A9099E" w:rsidRPr="0033032F">
                              <w:rPr>
                                <w:sz w:val="20"/>
                                <w:szCs w:val="20"/>
                              </w:rPr>
                              <w:t>following the exam</w:t>
                            </w:r>
                            <w:r w:rsidR="0033032F" w:rsidRPr="0033032F">
                              <w:rPr>
                                <w:sz w:val="20"/>
                                <w:szCs w:val="20"/>
                              </w:rPr>
                              <w:t xml:space="preserve">ple of Jesus; </w:t>
                            </w:r>
                          </w:p>
                          <w:p w:rsidR="00A9099E" w:rsidRPr="0033032F" w:rsidRDefault="00042E4F" w:rsidP="00520D30">
                            <w:pPr>
                              <w:pStyle w:val="NoSpacing"/>
                              <w:jc w:val="center"/>
                              <w:rPr>
                                <w:iCs/>
                                <w:sz w:val="20"/>
                                <w:szCs w:val="20"/>
                              </w:rPr>
                            </w:pPr>
                            <w:proofErr w:type="gramStart"/>
                            <w:r>
                              <w:rPr>
                                <w:sz w:val="20"/>
                                <w:szCs w:val="20"/>
                              </w:rPr>
                              <w:t>and</w:t>
                            </w:r>
                            <w:proofErr w:type="gramEnd"/>
                            <w:r>
                              <w:rPr>
                                <w:sz w:val="20"/>
                                <w:szCs w:val="20"/>
                              </w:rPr>
                              <w:t xml:space="preserve"> to</w:t>
                            </w:r>
                          </w:p>
                          <w:p w:rsidR="00520D30" w:rsidRPr="0033032F" w:rsidRDefault="007A6CE1" w:rsidP="00520D30">
                            <w:pPr>
                              <w:pStyle w:val="NoSpacing"/>
                              <w:jc w:val="center"/>
                              <w:rPr>
                                <w:sz w:val="20"/>
                                <w:szCs w:val="20"/>
                              </w:rPr>
                            </w:pPr>
                            <w:r>
                              <w:rPr>
                                <w:sz w:val="20"/>
                                <w:szCs w:val="20"/>
                              </w:rPr>
                              <w:t>STRIVE</w:t>
                            </w:r>
                            <w:r w:rsidR="00A9099E" w:rsidRPr="0033032F">
                              <w:rPr>
                                <w:sz w:val="20"/>
                                <w:szCs w:val="20"/>
                              </w:rPr>
                              <w:t xml:space="preserve"> for justice and peace </w:t>
                            </w:r>
                          </w:p>
                          <w:p w:rsidR="00A9099E" w:rsidRPr="0033032F" w:rsidRDefault="00A9099E" w:rsidP="0033032F">
                            <w:pPr>
                              <w:pStyle w:val="NoSpacing"/>
                              <w:jc w:val="center"/>
                              <w:rPr>
                                <w:iCs/>
                                <w:sz w:val="20"/>
                                <w:szCs w:val="20"/>
                              </w:rPr>
                            </w:pPr>
                            <w:proofErr w:type="gramStart"/>
                            <w:r w:rsidRPr="0033032F">
                              <w:rPr>
                                <w:sz w:val="20"/>
                                <w:szCs w:val="20"/>
                              </w:rPr>
                              <w:t>in</w:t>
                            </w:r>
                            <w:proofErr w:type="gramEnd"/>
                            <w:r w:rsidRPr="0033032F">
                              <w:rPr>
                                <w:sz w:val="20"/>
                                <w:szCs w:val="20"/>
                              </w:rPr>
                              <w:t xml:space="preserve"> all the eart</w:t>
                            </w:r>
                            <w:r w:rsidR="0033032F" w:rsidRPr="0033032F">
                              <w:rPr>
                                <w:sz w:val="20"/>
                                <w:szCs w:val="20"/>
                              </w:rPr>
                              <w:t xml:space="preserve">h. Amen </w:t>
                            </w:r>
                          </w:p>
                          <w:p w:rsidR="00A9099E" w:rsidRPr="00A9099E" w:rsidRDefault="00A9099E" w:rsidP="00A909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4pt;margin-top:6.7pt;width:154.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AKgIAAFgEAAAOAAAAZHJzL2Uyb0RvYy54bWysVNuO0zAQfUfiHyy/01zULjRqulq6FCEt&#10;C9IuH+A4TmNhe4ztNilfz9jpdqsFXhB5sGzP+MzMOTNZXY9akYNwXoKpaTHLKRGGQyvNrqbfHrdv&#10;3lHiAzMtU2BETY/C0+v161erwVaihB5UKxxBEOOrwda0D8FWWeZ5LzTzM7DCoLEDp1nAo9tlrWMD&#10;omuVlXl+lQ3gWuuAC+/x9nYy0nXC7zrBw5eu8yIQVVPMLaTVpbWJa7ZesWrnmO0lP6XB/iELzaTB&#10;oGeoWxYY2Tv5G5SW3IGHLsw46Ay6TnKRasBqivxFNQ89syLVguR4e6bJ/z9Yfn/46ohsa4pCGaZR&#10;okcxBvIeRlJGdgbrK3R6sOgWRrxGlVOl3t4B/+6JgU3PzE7cOAdDL1iL2RXxZXbxdMLxEaQZPkOL&#10;Ydg+QAIaO6cjdUgGQXRU6XhWJqbCY8jlVVks0MTRVs4XRZEn7TJWPT23zoePAjSJm5o6lD7Bs8Od&#10;DzEdVj25xGgelGy3Uql0cLtmoxw5MGyTbfpSBS/clCFDTZeLcjEx8FeIPH1/gtAyYL8rqZHwsxOr&#10;Im8fTJu6MTCppj2mrMyJyMjdxGIYmzEplliOJDfQHpFZB1N74zjipgf3k5IBW7um/seeOUGJ+mRQ&#10;nWUxn8dZSIf54m2JB3dpaS4tzHCEqmmgZNpuwjQ/e+vkrsdIUz8YuEFFO5m4fs7qlD62b5LgNGpx&#10;Pi7Pyev5h7D+BQAA//8DAFBLAwQUAAYACAAAACEAYTxFrOAAAAAKAQAADwAAAGRycy9kb3ducmV2&#10;LnhtbEyPwU7DMBBE70j8g7VIXBB1aKI0CXEqhASCWylVubqxm0TY62C7afh7lhMcd2Y0+6Zez9aw&#10;SfswOBRwt0iAaWydGrATsHt/ui2AhShRSeNQC/jWAdbN5UUtK+XO+KanbewYlWCopIA+xrHiPLS9&#10;tjIs3KiRvKPzVkY6fceVl2cqt4YvkyTnVg5IH3o56sdet5/bkxVQZC/TR3hNN/s2P5oy3qym5y8v&#10;xPXV/HAPLOo5/oXhF5/QoSGmgzuhCswIyJcFbYlkpBkwCpTpioSDgLQsM+BNzf9PaH4AAAD//wMA&#10;UEsBAi0AFAAGAAgAAAAhALaDOJL+AAAA4QEAABMAAAAAAAAAAAAAAAAAAAAAAFtDb250ZW50X1R5&#10;cGVzXS54bWxQSwECLQAUAAYACAAAACEAOP0h/9YAAACUAQAACwAAAAAAAAAAAAAAAAAvAQAAX3Jl&#10;bHMvLnJlbHNQSwECLQAUAAYACAAAACEAf0z4QCoCAABYBAAADgAAAAAAAAAAAAAAAAAuAgAAZHJz&#10;L2Uyb0RvYy54bWxQSwECLQAUAAYACAAAACEAYTxFrOAAAAAKAQAADwAAAAAAAAAAAAAAAACEBAAA&#10;ZHJzL2Rvd25yZXYueG1sUEsFBgAAAAAEAAQA8wAAAJEFAAAAAA==&#10;">
                <v:textbox>
                  <w:txbxContent>
                    <w:p w:rsidR="00BF10CF" w:rsidRDefault="00A9099E" w:rsidP="005F79F5">
                      <w:pPr>
                        <w:spacing w:after="0" w:line="240" w:lineRule="auto"/>
                        <w:contextualSpacing/>
                        <w:jc w:val="center"/>
                        <w:rPr>
                          <w:rFonts w:ascii="Calibri" w:eastAsia="+mn-ea" w:hAnsi="Calibri" w:cs="+mn-cs"/>
                          <w:b/>
                          <w:bCs/>
                          <w:color w:val="000000"/>
                          <w:sz w:val="20"/>
                          <w:szCs w:val="20"/>
                        </w:rPr>
                      </w:pPr>
                      <w:r w:rsidRPr="00520D30">
                        <w:rPr>
                          <w:rFonts w:ascii="Calibri" w:eastAsia="+mn-ea" w:hAnsi="Calibri" w:cs="+mn-cs"/>
                          <w:b/>
                          <w:bCs/>
                          <w:color w:val="000000"/>
                        </w:rPr>
                        <w:t>“</w:t>
                      </w:r>
                      <w:r w:rsidR="00BF10CF">
                        <w:rPr>
                          <w:rFonts w:ascii="Calibri" w:eastAsia="+mn-ea" w:hAnsi="Calibri" w:cs="+mn-cs"/>
                          <w:b/>
                          <w:bCs/>
                          <w:color w:val="000000"/>
                          <w:sz w:val="20"/>
                          <w:szCs w:val="20"/>
                        </w:rPr>
                        <w:t>YES I DO</w:t>
                      </w:r>
                      <w:r w:rsidRPr="0033032F">
                        <w:rPr>
                          <w:rFonts w:ascii="Calibri" w:eastAsia="+mn-ea" w:hAnsi="Calibri" w:cs="+mn-cs"/>
                          <w:b/>
                          <w:bCs/>
                          <w:color w:val="000000"/>
                          <w:sz w:val="20"/>
                          <w:szCs w:val="20"/>
                        </w:rPr>
                        <w:t xml:space="preserve">!” </w:t>
                      </w:r>
                    </w:p>
                    <w:p w:rsidR="00BF10CF" w:rsidRDefault="00BF10CF" w:rsidP="005F79F5">
                      <w:pPr>
                        <w:spacing w:after="0" w:line="240" w:lineRule="auto"/>
                        <w:contextualSpacing/>
                        <w:jc w:val="center"/>
                        <w:rPr>
                          <w:rFonts w:ascii="Calibri" w:eastAsia="+mn-ea" w:hAnsi="Calibri" w:cs="+mn-cs"/>
                          <w:b/>
                          <w:bCs/>
                          <w:color w:val="000000"/>
                          <w:sz w:val="20"/>
                          <w:szCs w:val="20"/>
                        </w:rPr>
                      </w:pPr>
                      <w:r>
                        <w:rPr>
                          <w:rFonts w:ascii="Calibri" w:eastAsia="+mn-ea" w:hAnsi="Calibri" w:cs="+mn-cs"/>
                          <w:b/>
                          <w:bCs/>
                          <w:color w:val="000000"/>
                          <w:sz w:val="20"/>
                          <w:szCs w:val="20"/>
                        </w:rPr>
                        <w:t xml:space="preserve">New Year’s </w:t>
                      </w:r>
                    </w:p>
                    <w:p w:rsidR="00A9099E" w:rsidRDefault="00BF10CF" w:rsidP="005F79F5">
                      <w:pPr>
                        <w:spacing w:after="0" w:line="240" w:lineRule="auto"/>
                        <w:contextualSpacing/>
                        <w:jc w:val="center"/>
                        <w:rPr>
                          <w:rFonts w:ascii="Calibri" w:eastAsia="+mn-ea" w:hAnsi="Calibri" w:cs="+mn-cs"/>
                          <w:b/>
                          <w:bCs/>
                          <w:color w:val="000000"/>
                          <w:sz w:val="20"/>
                          <w:szCs w:val="20"/>
                        </w:rPr>
                      </w:pPr>
                      <w:r>
                        <w:rPr>
                          <w:rFonts w:ascii="Calibri" w:eastAsia="+mn-ea" w:hAnsi="Calibri" w:cs="+mn-cs"/>
                          <w:b/>
                          <w:bCs/>
                          <w:color w:val="000000"/>
                          <w:sz w:val="20"/>
                          <w:szCs w:val="20"/>
                        </w:rPr>
                        <w:t>Resolution and Prayer</w:t>
                      </w:r>
                    </w:p>
                    <w:p w:rsidR="00E51396" w:rsidRDefault="00E51396" w:rsidP="005F79F5">
                      <w:pPr>
                        <w:spacing w:after="0" w:line="240" w:lineRule="auto"/>
                        <w:contextualSpacing/>
                        <w:jc w:val="center"/>
                        <w:rPr>
                          <w:rFonts w:ascii="Calibri" w:eastAsia="+mn-ea" w:hAnsi="Calibri" w:cs="+mn-cs"/>
                          <w:bCs/>
                          <w:color w:val="000000"/>
                          <w:sz w:val="20"/>
                          <w:szCs w:val="20"/>
                        </w:rPr>
                      </w:pPr>
                    </w:p>
                    <w:p w:rsidR="005F79F5" w:rsidRPr="0033032F" w:rsidRDefault="00A9099E" w:rsidP="005F79F5">
                      <w:pPr>
                        <w:spacing w:after="0" w:line="240" w:lineRule="auto"/>
                        <w:contextualSpacing/>
                        <w:jc w:val="center"/>
                        <w:rPr>
                          <w:rFonts w:ascii="Calibri" w:eastAsia="+mn-ea" w:hAnsi="Calibri" w:cs="+mn-cs"/>
                          <w:bCs/>
                          <w:color w:val="000000"/>
                          <w:sz w:val="20"/>
                          <w:szCs w:val="20"/>
                        </w:rPr>
                      </w:pPr>
                      <w:r w:rsidRPr="0033032F">
                        <w:rPr>
                          <w:rFonts w:ascii="Calibri" w:eastAsia="+mn-ea" w:hAnsi="Calibri" w:cs="+mn-cs"/>
                          <w:bCs/>
                          <w:color w:val="000000"/>
                          <w:sz w:val="20"/>
                          <w:szCs w:val="20"/>
                        </w:rPr>
                        <w:t xml:space="preserve">God help and guide </w:t>
                      </w:r>
                      <w:r w:rsidR="00520D30" w:rsidRPr="0033032F">
                        <w:rPr>
                          <w:rFonts w:ascii="Calibri" w:eastAsia="+mn-ea" w:hAnsi="Calibri" w:cs="+mn-cs"/>
                          <w:bCs/>
                          <w:color w:val="000000"/>
                          <w:sz w:val="20"/>
                          <w:szCs w:val="20"/>
                        </w:rPr>
                        <w:t>me to</w:t>
                      </w:r>
                    </w:p>
                    <w:p w:rsidR="00A9099E" w:rsidRPr="0033032F" w:rsidRDefault="007A6CE1" w:rsidP="00520D30">
                      <w:pPr>
                        <w:pStyle w:val="NoSpacing"/>
                        <w:jc w:val="center"/>
                        <w:rPr>
                          <w:sz w:val="20"/>
                          <w:szCs w:val="20"/>
                        </w:rPr>
                      </w:pPr>
                      <w:r>
                        <w:rPr>
                          <w:sz w:val="20"/>
                          <w:szCs w:val="20"/>
                        </w:rPr>
                        <w:t>LIVE</w:t>
                      </w:r>
                      <w:r w:rsidR="0033032F" w:rsidRPr="0033032F">
                        <w:rPr>
                          <w:sz w:val="20"/>
                          <w:szCs w:val="20"/>
                        </w:rPr>
                        <w:t xml:space="preserve"> among God’s faithful people;</w:t>
                      </w:r>
                    </w:p>
                    <w:p w:rsidR="00520D30" w:rsidRPr="0033032F" w:rsidRDefault="007A6CE1" w:rsidP="00520D30">
                      <w:pPr>
                        <w:pStyle w:val="NoSpacing"/>
                        <w:jc w:val="center"/>
                        <w:rPr>
                          <w:sz w:val="20"/>
                          <w:szCs w:val="20"/>
                        </w:rPr>
                      </w:pPr>
                      <w:r>
                        <w:rPr>
                          <w:sz w:val="20"/>
                          <w:szCs w:val="20"/>
                        </w:rPr>
                        <w:t xml:space="preserve">HEAR </w:t>
                      </w:r>
                      <w:r w:rsidR="00A9099E" w:rsidRPr="0033032F">
                        <w:rPr>
                          <w:sz w:val="20"/>
                          <w:szCs w:val="20"/>
                        </w:rPr>
                        <w:t>the word of God</w:t>
                      </w:r>
                      <w:r w:rsidR="005F79F5" w:rsidRPr="0033032F">
                        <w:rPr>
                          <w:sz w:val="20"/>
                          <w:szCs w:val="20"/>
                        </w:rPr>
                        <w:t xml:space="preserve"> and </w:t>
                      </w:r>
                    </w:p>
                    <w:p w:rsidR="005F79F5" w:rsidRPr="0033032F" w:rsidRDefault="00042E4F" w:rsidP="00520D30">
                      <w:pPr>
                        <w:pStyle w:val="NoSpacing"/>
                        <w:jc w:val="center"/>
                        <w:rPr>
                          <w:sz w:val="20"/>
                          <w:szCs w:val="20"/>
                        </w:rPr>
                      </w:pPr>
                      <w:proofErr w:type="gramStart"/>
                      <w:r>
                        <w:rPr>
                          <w:sz w:val="20"/>
                          <w:szCs w:val="20"/>
                        </w:rPr>
                        <w:t>share</w:t>
                      </w:r>
                      <w:proofErr w:type="gramEnd"/>
                      <w:r w:rsidR="005F79F5" w:rsidRPr="0033032F">
                        <w:rPr>
                          <w:sz w:val="20"/>
                          <w:szCs w:val="20"/>
                        </w:rPr>
                        <w:t xml:space="preserve"> in the Lord’s supper</w:t>
                      </w:r>
                      <w:r w:rsidR="0033032F" w:rsidRPr="0033032F">
                        <w:rPr>
                          <w:sz w:val="20"/>
                          <w:szCs w:val="20"/>
                        </w:rPr>
                        <w:t>;</w:t>
                      </w:r>
                    </w:p>
                    <w:p w:rsidR="005F79F5" w:rsidRPr="0033032F" w:rsidRDefault="007A6CE1" w:rsidP="00520D30">
                      <w:pPr>
                        <w:pStyle w:val="NoSpacing"/>
                        <w:jc w:val="center"/>
                        <w:rPr>
                          <w:sz w:val="20"/>
                          <w:szCs w:val="20"/>
                        </w:rPr>
                      </w:pPr>
                      <w:r>
                        <w:rPr>
                          <w:sz w:val="20"/>
                          <w:szCs w:val="20"/>
                        </w:rPr>
                        <w:t>PROCLAIM</w:t>
                      </w:r>
                      <w:r w:rsidR="00A9099E" w:rsidRPr="0033032F">
                        <w:rPr>
                          <w:sz w:val="20"/>
                          <w:szCs w:val="20"/>
                        </w:rPr>
                        <w:t xml:space="preserve"> the good news of God </w:t>
                      </w:r>
                      <w:r w:rsidR="0033032F" w:rsidRPr="0033032F">
                        <w:rPr>
                          <w:sz w:val="20"/>
                          <w:szCs w:val="20"/>
                        </w:rPr>
                        <w:t>in Christ through word and deed;</w:t>
                      </w:r>
                    </w:p>
                    <w:p w:rsidR="0033032F" w:rsidRDefault="007A6CE1" w:rsidP="00520D30">
                      <w:pPr>
                        <w:pStyle w:val="NoSpacing"/>
                        <w:jc w:val="center"/>
                        <w:rPr>
                          <w:sz w:val="20"/>
                          <w:szCs w:val="20"/>
                        </w:rPr>
                      </w:pPr>
                      <w:r>
                        <w:rPr>
                          <w:sz w:val="20"/>
                          <w:szCs w:val="20"/>
                        </w:rPr>
                        <w:t>SERVE</w:t>
                      </w:r>
                      <w:r w:rsidR="0033032F" w:rsidRPr="0033032F">
                        <w:rPr>
                          <w:sz w:val="20"/>
                          <w:szCs w:val="20"/>
                        </w:rPr>
                        <w:t xml:space="preserve"> all people </w:t>
                      </w:r>
                      <w:r w:rsidR="00A9099E" w:rsidRPr="0033032F">
                        <w:rPr>
                          <w:sz w:val="20"/>
                          <w:szCs w:val="20"/>
                        </w:rPr>
                        <w:t>following the exam</w:t>
                      </w:r>
                      <w:r w:rsidR="0033032F" w:rsidRPr="0033032F">
                        <w:rPr>
                          <w:sz w:val="20"/>
                          <w:szCs w:val="20"/>
                        </w:rPr>
                        <w:t xml:space="preserve">ple of Jesus; </w:t>
                      </w:r>
                    </w:p>
                    <w:p w:rsidR="00A9099E" w:rsidRPr="0033032F" w:rsidRDefault="00042E4F" w:rsidP="00520D30">
                      <w:pPr>
                        <w:pStyle w:val="NoSpacing"/>
                        <w:jc w:val="center"/>
                        <w:rPr>
                          <w:iCs/>
                          <w:sz w:val="20"/>
                          <w:szCs w:val="20"/>
                        </w:rPr>
                      </w:pPr>
                      <w:proofErr w:type="gramStart"/>
                      <w:r>
                        <w:rPr>
                          <w:sz w:val="20"/>
                          <w:szCs w:val="20"/>
                        </w:rPr>
                        <w:t>and</w:t>
                      </w:r>
                      <w:proofErr w:type="gramEnd"/>
                      <w:r>
                        <w:rPr>
                          <w:sz w:val="20"/>
                          <w:szCs w:val="20"/>
                        </w:rPr>
                        <w:t xml:space="preserve"> to</w:t>
                      </w:r>
                    </w:p>
                    <w:p w:rsidR="00520D30" w:rsidRPr="0033032F" w:rsidRDefault="007A6CE1" w:rsidP="00520D30">
                      <w:pPr>
                        <w:pStyle w:val="NoSpacing"/>
                        <w:jc w:val="center"/>
                        <w:rPr>
                          <w:sz w:val="20"/>
                          <w:szCs w:val="20"/>
                        </w:rPr>
                      </w:pPr>
                      <w:r>
                        <w:rPr>
                          <w:sz w:val="20"/>
                          <w:szCs w:val="20"/>
                        </w:rPr>
                        <w:t>STRIVE</w:t>
                      </w:r>
                      <w:r w:rsidR="00A9099E" w:rsidRPr="0033032F">
                        <w:rPr>
                          <w:sz w:val="20"/>
                          <w:szCs w:val="20"/>
                        </w:rPr>
                        <w:t xml:space="preserve"> for justice and peace </w:t>
                      </w:r>
                    </w:p>
                    <w:p w:rsidR="00A9099E" w:rsidRPr="0033032F" w:rsidRDefault="00A9099E" w:rsidP="0033032F">
                      <w:pPr>
                        <w:pStyle w:val="NoSpacing"/>
                        <w:jc w:val="center"/>
                        <w:rPr>
                          <w:iCs/>
                          <w:sz w:val="20"/>
                          <w:szCs w:val="20"/>
                        </w:rPr>
                      </w:pPr>
                      <w:proofErr w:type="gramStart"/>
                      <w:r w:rsidRPr="0033032F">
                        <w:rPr>
                          <w:sz w:val="20"/>
                          <w:szCs w:val="20"/>
                        </w:rPr>
                        <w:t>in</w:t>
                      </w:r>
                      <w:proofErr w:type="gramEnd"/>
                      <w:r w:rsidRPr="0033032F">
                        <w:rPr>
                          <w:sz w:val="20"/>
                          <w:szCs w:val="20"/>
                        </w:rPr>
                        <w:t xml:space="preserve"> all the eart</w:t>
                      </w:r>
                      <w:r w:rsidR="0033032F" w:rsidRPr="0033032F">
                        <w:rPr>
                          <w:sz w:val="20"/>
                          <w:szCs w:val="20"/>
                        </w:rPr>
                        <w:t xml:space="preserve">h. Amen </w:t>
                      </w:r>
                    </w:p>
                    <w:p w:rsidR="00A9099E" w:rsidRPr="00A9099E" w:rsidRDefault="00A9099E" w:rsidP="00A9099E"/>
                  </w:txbxContent>
                </v:textbox>
                <w10:wrap type="tight"/>
              </v:shape>
            </w:pict>
          </mc:Fallback>
        </mc:AlternateContent>
      </w:r>
      <w:r w:rsidR="000F55C4" w:rsidRPr="000F55C4">
        <w:rPr>
          <w:rFonts w:ascii="Calibri" w:eastAsia="+mn-ea" w:hAnsi="Calibri" w:cs="+mn-cs"/>
          <w:b/>
          <w:bCs/>
          <w:color w:val="000000"/>
        </w:rPr>
        <w:t>EPIPHANY</w:t>
      </w:r>
      <w:r w:rsidR="000F55C4">
        <w:rPr>
          <w:rFonts w:ascii="Calibri" w:eastAsia="+mn-ea" w:hAnsi="Calibri" w:cs="+mn-cs"/>
          <w:b/>
          <w:bCs/>
          <w:color w:val="000000"/>
        </w:rPr>
        <w:t>:  “Yes I Do</w:t>
      </w:r>
      <w:r w:rsidR="00F72DFA">
        <w:rPr>
          <w:rFonts w:ascii="Calibri" w:eastAsia="+mn-ea" w:hAnsi="Calibri" w:cs="+mn-cs"/>
          <w:b/>
          <w:bCs/>
          <w:color w:val="000000"/>
        </w:rPr>
        <w:t>!</w:t>
      </w:r>
      <w:r w:rsidR="000F55C4">
        <w:rPr>
          <w:rFonts w:ascii="Calibri" w:eastAsia="+mn-ea" w:hAnsi="Calibri" w:cs="+mn-cs"/>
          <w:b/>
          <w:bCs/>
          <w:color w:val="000000"/>
        </w:rPr>
        <w:t>”</w:t>
      </w:r>
      <w:r w:rsidR="007A6CE1">
        <w:rPr>
          <w:rFonts w:ascii="Calibri" w:eastAsia="+mn-ea" w:hAnsi="Calibri" w:cs="+mn-cs"/>
          <w:b/>
          <w:bCs/>
          <w:color w:val="000000"/>
        </w:rPr>
        <w:t xml:space="preserve"> Resolution</w:t>
      </w:r>
    </w:p>
    <w:p w:rsidR="0095125C" w:rsidRDefault="002B0707" w:rsidP="00BF10CF">
      <w:pPr>
        <w:spacing w:after="0" w:line="240" w:lineRule="auto"/>
        <w:contextualSpacing/>
        <w:jc w:val="both"/>
        <w:rPr>
          <w:rFonts w:ascii="Calibri" w:eastAsia="+mn-ea" w:hAnsi="Calibri" w:cs="+mn-cs"/>
          <w:bCs/>
          <w:color w:val="000000"/>
        </w:rPr>
      </w:pPr>
      <w:r>
        <w:rPr>
          <w:rFonts w:ascii="Calibri" w:eastAsia="+mn-ea" w:hAnsi="Calibri" w:cs="+mn-cs"/>
          <w:bCs/>
          <w:color w:val="000000"/>
        </w:rPr>
        <w:t>In January, many people</w:t>
      </w:r>
      <w:r w:rsidR="000F55C4">
        <w:rPr>
          <w:rFonts w:ascii="Calibri" w:eastAsia="+mn-ea" w:hAnsi="Calibri" w:cs="+mn-cs"/>
          <w:bCs/>
          <w:color w:val="000000"/>
        </w:rPr>
        <w:t xml:space="preserve"> </w:t>
      </w:r>
      <w:r w:rsidR="0095125C">
        <w:rPr>
          <w:rFonts w:ascii="Calibri" w:eastAsia="+mn-ea" w:hAnsi="Calibri" w:cs="+mn-cs"/>
          <w:bCs/>
          <w:color w:val="000000"/>
        </w:rPr>
        <w:t xml:space="preserve">adopt </w:t>
      </w:r>
      <w:r w:rsidR="006726AD">
        <w:rPr>
          <w:rFonts w:ascii="Calibri" w:eastAsia="+mn-ea" w:hAnsi="Calibri" w:cs="+mn-cs"/>
          <w:bCs/>
          <w:color w:val="000000"/>
        </w:rPr>
        <w:t>New Year’</w:t>
      </w:r>
      <w:r>
        <w:rPr>
          <w:rFonts w:ascii="Calibri" w:eastAsia="+mn-ea" w:hAnsi="Calibri" w:cs="+mn-cs"/>
          <w:bCs/>
          <w:color w:val="000000"/>
        </w:rPr>
        <w:t xml:space="preserve">s </w:t>
      </w:r>
      <w:r w:rsidR="00042E4F">
        <w:rPr>
          <w:rFonts w:ascii="Calibri" w:eastAsia="+mn-ea" w:hAnsi="Calibri" w:cs="+mn-cs"/>
          <w:bCs/>
          <w:color w:val="000000"/>
        </w:rPr>
        <w:t>r</w:t>
      </w:r>
      <w:r>
        <w:rPr>
          <w:rFonts w:ascii="Calibri" w:eastAsia="+mn-ea" w:hAnsi="Calibri" w:cs="+mn-cs"/>
          <w:bCs/>
          <w:color w:val="000000"/>
        </w:rPr>
        <w:t xml:space="preserve">esolutions.  </w:t>
      </w:r>
      <w:r w:rsidR="007A6CE1">
        <w:rPr>
          <w:rFonts w:ascii="Calibri" w:eastAsia="+mn-ea" w:hAnsi="Calibri" w:cs="+mn-cs"/>
          <w:bCs/>
          <w:color w:val="000000"/>
        </w:rPr>
        <w:t xml:space="preserve">Imagine if a congregation adopted </w:t>
      </w:r>
      <w:r w:rsidR="0095125C">
        <w:rPr>
          <w:rFonts w:ascii="Calibri" w:eastAsia="+mn-ea" w:hAnsi="Calibri" w:cs="+mn-cs"/>
          <w:bCs/>
          <w:color w:val="000000"/>
        </w:rPr>
        <w:t>the “</w:t>
      </w:r>
      <w:r w:rsidR="00BF10CF">
        <w:rPr>
          <w:rFonts w:ascii="Calibri" w:eastAsia="+mn-ea" w:hAnsi="Calibri" w:cs="+mn-cs"/>
          <w:bCs/>
          <w:color w:val="000000"/>
        </w:rPr>
        <w:t xml:space="preserve">Yes I Do!” </w:t>
      </w:r>
      <w:r w:rsidR="000F55C4">
        <w:rPr>
          <w:rFonts w:ascii="Calibri" w:eastAsia="+mn-ea" w:hAnsi="Calibri" w:cs="+mn-cs"/>
          <w:bCs/>
          <w:color w:val="000000"/>
        </w:rPr>
        <w:t>r</w:t>
      </w:r>
      <w:r w:rsidR="00BF10CF">
        <w:rPr>
          <w:rFonts w:ascii="Calibri" w:eastAsia="+mn-ea" w:hAnsi="Calibri" w:cs="+mn-cs"/>
          <w:bCs/>
          <w:color w:val="000000"/>
        </w:rPr>
        <w:t>esolution</w:t>
      </w:r>
      <w:r w:rsidR="000F55C4">
        <w:rPr>
          <w:rFonts w:ascii="Calibri" w:eastAsia="+mn-ea" w:hAnsi="Calibri" w:cs="+mn-cs"/>
          <w:bCs/>
          <w:color w:val="000000"/>
        </w:rPr>
        <w:t xml:space="preserve"> in the </w:t>
      </w:r>
      <w:r w:rsidR="00BF10CF">
        <w:rPr>
          <w:rFonts w:ascii="Calibri" w:eastAsia="+mn-ea" w:hAnsi="Calibri" w:cs="+mn-cs"/>
          <w:bCs/>
          <w:color w:val="000000"/>
        </w:rPr>
        <w:t xml:space="preserve">text box on </w:t>
      </w:r>
      <w:r w:rsidR="000F55C4">
        <w:rPr>
          <w:rFonts w:ascii="Calibri" w:eastAsia="+mn-ea" w:hAnsi="Calibri" w:cs="+mn-cs"/>
          <w:bCs/>
          <w:color w:val="000000"/>
        </w:rPr>
        <w:t xml:space="preserve">the right. </w:t>
      </w:r>
      <w:r w:rsidR="0095125C">
        <w:rPr>
          <w:rFonts w:ascii="Calibri" w:eastAsia="+mn-ea" w:hAnsi="Calibri" w:cs="+mn-cs"/>
          <w:bCs/>
          <w:color w:val="000000"/>
        </w:rPr>
        <w:t xml:space="preserve">Imagine </w:t>
      </w:r>
      <w:r w:rsidR="007A6CE1">
        <w:rPr>
          <w:rFonts w:ascii="Calibri" w:eastAsia="+mn-ea" w:hAnsi="Calibri" w:cs="+mn-cs"/>
          <w:bCs/>
          <w:color w:val="000000"/>
        </w:rPr>
        <w:t xml:space="preserve">if individuals approached this resolution with the commitment </w:t>
      </w:r>
      <w:r w:rsidR="0095125C">
        <w:rPr>
          <w:rFonts w:ascii="Calibri" w:eastAsia="+mn-ea" w:hAnsi="Calibri" w:cs="+mn-cs"/>
          <w:bCs/>
          <w:color w:val="000000"/>
        </w:rPr>
        <w:t xml:space="preserve">of the wise men </w:t>
      </w:r>
      <w:r w:rsidR="007A6CE1">
        <w:rPr>
          <w:rFonts w:ascii="Calibri" w:eastAsia="+mn-ea" w:hAnsi="Calibri" w:cs="+mn-cs"/>
          <w:bCs/>
          <w:color w:val="000000"/>
        </w:rPr>
        <w:t xml:space="preserve">in their </w:t>
      </w:r>
      <w:r w:rsidR="0095125C">
        <w:rPr>
          <w:rFonts w:ascii="Calibri" w:eastAsia="+mn-ea" w:hAnsi="Calibri" w:cs="+mn-cs"/>
          <w:bCs/>
          <w:color w:val="000000"/>
        </w:rPr>
        <w:t xml:space="preserve">search </w:t>
      </w:r>
      <w:r w:rsidR="00F5005E">
        <w:rPr>
          <w:rFonts w:ascii="Calibri" w:eastAsia="+mn-ea" w:hAnsi="Calibri" w:cs="+mn-cs"/>
          <w:bCs/>
          <w:color w:val="000000"/>
        </w:rPr>
        <w:t xml:space="preserve">and journey to </w:t>
      </w:r>
      <w:r w:rsidR="0095125C">
        <w:rPr>
          <w:rFonts w:ascii="Calibri" w:eastAsia="+mn-ea" w:hAnsi="Calibri" w:cs="+mn-cs"/>
          <w:bCs/>
          <w:color w:val="000000"/>
        </w:rPr>
        <w:t>Jesus.</w:t>
      </w:r>
    </w:p>
    <w:p w:rsidR="002B0707" w:rsidRPr="002B0707" w:rsidRDefault="002B0707" w:rsidP="002B0707">
      <w:pPr>
        <w:pStyle w:val="ListParagraph"/>
        <w:jc w:val="both"/>
        <w:rPr>
          <w:rFonts w:ascii="Calibri" w:eastAsia="+mn-ea" w:hAnsi="Calibri" w:cs="+mn-cs"/>
          <w:bCs/>
          <w:color w:val="000000"/>
          <w:sz w:val="22"/>
          <w:szCs w:val="22"/>
        </w:rPr>
      </w:pPr>
    </w:p>
    <w:p w:rsidR="002B0707" w:rsidRDefault="00925021" w:rsidP="00C66B56">
      <w:pPr>
        <w:spacing w:after="0" w:line="240" w:lineRule="auto"/>
        <w:contextualSpacing/>
        <w:jc w:val="both"/>
        <w:rPr>
          <w:rFonts w:ascii="Calibri" w:eastAsia="+mn-ea" w:hAnsi="Calibri" w:cs="+mn-cs"/>
          <w:b/>
          <w:bCs/>
          <w:color w:val="000000"/>
        </w:rPr>
      </w:pPr>
      <w:r>
        <w:rPr>
          <w:rFonts w:ascii="Calibri" w:eastAsia="+mn-ea" w:hAnsi="Calibri" w:cs="+mn-cs"/>
          <w:b/>
          <w:bCs/>
          <w:color w:val="000000"/>
        </w:rPr>
        <w:t xml:space="preserve">1) </w:t>
      </w:r>
      <w:r w:rsidR="002B0707">
        <w:rPr>
          <w:rFonts w:ascii="Calibri" w:eastAsia="+mn-ea" w:hAnsi="Calibri" w:cs="+mn-cs"/>
          <w:b/>
          <w:bCs/>
          <w:color w:val="000000"/>
        </w:rPr>
        <w:t xml:space="preserve">Pre-Launch Party: Twelfth Night or </w:t>
      </w:r>
      <w:r w:rsidR="00F5005E">
        <w:rPr>
          <w:rFonts w:ascii="Calibri" w:eastAsia="+mn-ea" w:hAnsi="Calibri" w:cs="+mn-cs"/>
          <w:b/>
          <w:bCs/>
          <w:color w:val="000000"/>
        </w:rPr>
        <w:t xml:space="preserve">the Day of </w:t>
      </w:r>
      <w:r w:rsidR="002B0707">
        <w:rPr>
          <w:rFonts w:ascii="Calibri" w:eastAsia="+mn-ea" w:hAnsi="Calibri" w:cs="+mn-cs"/>
          <w:b/>
          <w:bCs/>
          <w:color w:val="000000"/>
        </w:rPr>
        <w:t>Epiphany</w:t>
      </w:r>
    </w:p>
    <w:p w:rsidR="004A13C1" w:rsidRDefault="002B0707" w:rsidP="004A13C1">
      <w:pPr>
        <w:spacing w:after="0" w:line="240" w:lineRule="auto"/>
        <w:contextualSpacing/>
        <w:jc w:val="both"/>
        <w:rPr>
          <w:rFonts w:ascii="Calibri" w:eastAsia="+mn-ea" w:hAnsi="Calibri" w:cs="+mn-cs"/>
          <w:bCs/>
          <w:color w:val="000000"/>
        </w:rPr>
      </w:pPr>
      <w:r>
        <w:rPr>
          <w:rFonts w:ascii="Calibri" w:eastAsia="+mn-ea" w:hAnsi="Calibri" w:cs="+mn-cs"/>
          <w:bCs/>
          <w:color w:val="000000"/>
        </w:rPr>
        <w:t xml:space="preserve">Organize a party with </w:t>
      </w:r>
      <w:r w:rsidR="005F79F5" w:rsidRPr="00C66B56">
        <w:rPr>
          <w:rFonts w:ascii="Calibri" w:eastAsia="+mn-ea" w:hAnsi="Calibri" w:cs="+mn-cs"/>
          <w:bCs/>
          <w:color w:val="000000"/>
        </w:rPr>
        <w:t xml:space="preserve">food, fun, </w:t>
      </w:r>
      <w:r w:rsidR="004A13C1">
        <w:rPr>
          <w:rFonts w:ascii="Calibri" w:eastAsia="+mn-ea" w:hAnsi="Calibri" w:cs="+mn-cs"/>
          <w:bCs/>
          <w:color w:val="000000"/>
        </w:rPr>
        <w:t xml:space="preserve">games, </w:t>
      </w:r>
      <w:r w:rsidR="005F79F5" w:rsidRPr="00C66B56">
        <w:rPr>
          <w:rFonts w:ascii="Calibri" w:eastAsia="+mn-ea" w:hAnsi="Calibri" w:cs="+mn-cs"/>
          <w:bCs/>
          <w:color w:val="000000"/>
        </w:rPr>
        <w:t xml:space="preserve">and </w:t>
      </w:r>
      <w:r w:rsidR="00ED7E5B" w:rsidRPr="00C66B56">
        <w:rPr>
          <w:rFonts w:ascii="Calibri" w:eastAsia="+mn-ea" w:hAnsi="Calibri" w:cs="+mn-cs"/>
          <w:bCs/>
          <w:color w:val="000000"/>
        </w:rPr>
        <w:t xml:space="preserve">gift-giving </w:t>
      </w:r>
      <w:r>
        <w:rPr>
          <w:rFonts w:ascii="Calibri" w:eastAsia="+mn-ea" w:hAnsi="Calibri" w:cs="+mn-cs"/>
          <w:bCs/>
          <w:color w:val="000000"/>
        </w:rPr>
        <w:t>on either the T</w:t>
      </w:r>
      <w:r w:rsidR="00ED7E5B" w:rsidRPr="00C66B56">
        <w:rPr>
          <w:rFonts w:ascii="Calibri" w:eastAsia="+mn-ea" w:hAnsi="Calibri" w:cs="+mn-cs"/>
          <w:bCs/>
          <w:color w:val="000000"/>
        </w:rPr>
        <w:t>welfth Night of Christmas</w:t>
      </w:r>
      <w:r>
        <w:rPr>
          <w:rFonts w:ascii="Calibri" w:eastAsia="+mn-ea" w:hAnsi="Calibri" w:cs="+mn-cs"/>
          <w:bCs/>
          <w:color w:val="000000"/>
        </w:rPr>
        <w:t xml:space="preserve"> (January 5) or </w:t>
      </w:r>
      <w:r w:rsidR="00F5005E">
        <w:rPr>
          <w:rFonts w:ascii="Calibri" w:eastAsia="+mn-ea" w:hAnsi="Calibri" w:cs="+mn-cs"/>
          <w:bCs/>
          <w:color w:val="000000"/>
        </w:rPr>
        <w:t xml:space="preserve">the Day of </w:t>
      </w:r>
      <w:r>
        <w:rPr>
          <w:rFonts w:ascii="Calibri" w:eastAsia="+mn-ea" w:hAnsi="Calibri" w:cs="+mn-cs"/>
          <w:bCs/>
          <w:color w:val="000000"/>
        </w:rPr>
        <w:t>Epiphany (January 6)</w:t>
      </w:r>
      <w:r w:rsidR="00ED7E5B" w:rsidRPr="00C66B56">
        <w:rPr>
          <w:rFonts w:ascii="Calibri" w:eastAsia="+mn-ea" w:hAnsi="Calibri" w:cs="+mn-cs"/>
          <w:bCs/>
          <w:color w:val="000000"/>
        </w:rPr>
        <w:t xml:space="preserve">. </w:t>
      </w:r>
      <w:r>
        <w:rPr>
          <w:rFonts w:ascii="Calibri" w:eastAsia="+mn-ea" w:hAnsi="Calibri" w:cs="+mn-cs"/>
          <w:bCs/>
          <w:color w:val="000000"/>
        </w:rPr>
        <w:t xml:space="preserve"> Twelfth Night parties date back to medieval times. Roles were reversed </w:t>
      </w:r>
      <w:r w:rsidR="008F16E7">
        <w:rPr>
          <w:rFonts w:ascii="Calibri" w:eastAsia="+mn-ea" w:hAnsi="Calibri" w:cs="+mn-cs"/>
          <w:bCs/>
          <w:color w:val="000000"/>
        </w:rPr>
        <w:t xml:space="preserve">as </w:t>
      </w:r>
      <w:r>
        <w:rPr>
          <w:rFonts w:ascii="Calibri" w:eastAsia="+mn-ea" w:hAnsi="Calibri" w:cs="+mn-cs"/>
          <w:bCs/>
          <w:color w:val="000000"/>
        </w:rPr>
        <w:t xml:space="preserve">servants </w:t>
      </w:r>
      <w:r w:rsidR="00845DD2">
        <w:rPr>
          <w:rFonts w:ascii="Calibri" w:eastAsia="+mn-ea" w:hAnsi="Calibri" w:cs="+mn-cs"/>
          <w:bCs/>
          <w:color w:val="000000"/>
        </w:rPr>
        <w:t>dressed</w:t>
      </w:r>
      <w:r w:rsidR="008F16E7">
        <w:rPr>
          <w:rFonts w:ascii="Calibri" w:eastAsia="+mn-ea" w:hAnsi="Calibri" w:cs="+mn-cs"/>
          <w:bCs/>
          <w:color w:val="000000"/>
        </w:rPr>
        <w:t xml:space="preserve"> </w:t>
      </w:r>
      <w:r>
        <w:rPr>
          <w:rFonts w:ascii="Calibri" w:eastAsia="+mn-ea" w:hAnsi="Calibri" w:cs="+mn-cs"/>
          <w:bCs/>
          <w:color w:val="000000"/>
        </w:rPr>
        <w:t>up like royalty</w:t>
      </w:r>
      <w:r w:rsidR="00845DD2">
        <w:rPr>
          <w:rFonts w:ascii="Calibri" w:eastAsia="+mn-ea" w:hAnsi="Calibri" w:cs="+mn-cs"/>
          <w:bCs/>
          <w:color w:val="000000"/>
        </w:rPr>
        <w:t xml:space="preserve"> and royalty served</w:t>
      </w:r>
      <w:r>
        <w:rPr>
          <w:rFonts w:ascii="Calibri" w:eastAsia="+mn-ea" w:hAnsi="Calibri" w:cs="+mn-cs"/>
          <w:bCs/>
          <w:color w:val="000000"/>
        </w:rPr>
        <w:t xml:space="preserve"> them.  </w:t>
      </w:r>
      <w:r w:rsidR="004A13C1">
        <w:rPr>
          <w:rFonts w:ascii="Calibri" w:eastAsia="+mn-ea" w:hAnsi="Calibri" w:cs="+mn-cs"/>
          <w:bCs/>
          <w:color w:val="000000"/>
        </w:rPr>
        <w:t>G</w:t>
      </w:r>
      <w:r w:rsidR="001954AC" w:rsidRPr="001954AC">
        <w:rPr>
          <w:rFonts w:ascii="Calibri" w:eastAsia="+mn-ea" w:hAnsi="Calibri" w:cs="+mn-cs"/>
          <w:bCs/>
          <w:color w:val="000000"/>
        </w:rPr>
        <w:t xml:space="preserve">ifts </w:t>
      </w:r>
      <w:r w:rsidR="004A13C1">
        <w:rPr>
          <w:rFonts w:ascii="Calibri" w:eastAsia="+mn-ea" w:hAnsi="Calibri" w:cs="+mn-cs"/>
          <w:bCs/>
          <w:color w:val="000000"/>
        </w:rPr>
        <w:t>might be brought and distributed to a nursing home,</w:t>
      </w:r>
      <w:r w:rsidR="001954AC" w:rsidRPr="001954AC">
        <w:rPr>
          <w:rFonts w:ascii="Calibri" w:eastAsia="+mn-ea" w:hAnsi="Calibri" w:cs="+mn-cs"/>
          <w:bCs/>
          <w:color w:val="000000"/>
        </w:rPr>
        <w:t xml:space="preserve"> </w:t>
      </w:r>
      <w:r w:rsidR="00042E4F">
        <w:rPr>
          <w:rFonts w:ascii="Calibri" w:eastAsia="+mn-ea" w:hAnsi="Calibri" w:cs="+mn-cs"/>
          <w:bCs/>
          <w:color w:val="000000"/>
        </w:rPr>
        <w:t xml:space="preserve">to a </w:t>
      </w:r>
      <w:r w:rsidR="001954AC" w:rsidRPr="001954AC">
        <w:rPr>
          <w:rFonts w:ascii="Calibri" w:eastAsia="+mn-ea" w:hAnsi="Calibri" w:cs="+mn-cs"/>
          <w:bCs/>
          <w:color w:val="000000"/>
        </w:rPr>
        <w:t>sh</w:t>
      </w:r>
      <w:r w:rsidR="004A13C1">
        <w:rPr>
          <w:rFonts w:ascii="Calibri" w:eastAsia="+mn-ea" w:hAnsi="Calibri" w:cs="+mn-cs"/>
          <w:bCs/>
          <w:color w:val="000000"/>
        </w:rPr>
        <w:t>elter for abused women</w:t>
      </w:r>
      <w:r w:rsidR="00042E4F">
        <w:rPr>
          <w:rFonts w:ascii="Calibri" w:eastAsia="+mn-ea" w:hAnsi="Calibri" w:cs="+mn-cs"/>
          <w:bCs/>
          <w:color w:val="000000"/>
        </w:rPr>
        <w:t>, to the homeless,</w:t>
      </w:r>
      <w:r w:rsidR="00F5005E">
        <w:rPr>
          <w:rFonts w:ascii="Calibri" w:eastAsia="+mn-ea" w:hAnsi="Calibri" w:cs="+mn-cs"/>
          <w:bCs/>
          <w:color w:val="000000"/>
        </w:rPr>
        <w:t xml:space="preserve"> </w:t>
      </w:r>
      <w:r w:rsidR="00042E4F">
        <w:rPr>
          <w:rFonts w:ascii="Calibri" w:eastAsia="+mn-ea" w:hAnsi="Calibri" w:cs="+mn-cs"/>
          <w:bCs/>
          <w:color w:val="000000"/>
        </w:rPr>
        <w:t xml:space="preserve">to </w:t>
      </w:r>
      <w:r w:rsidR="001954AC" w:rsidRPr="001954AC">
        <w:rPr>
          <w:rFonts w:ascii="Calibri" w:eastAsia="+mn-ea" w:hAnsi="Calibri" w:cs="+mn-cs"/>
          <w:bCs/>
          <w:color w:val="000000"/>
        </w:rPr>
        <w:t xml:space="preserve">children of </w:t>
      </w:r>
      <w:r w:rsidR="00A9099E" w:rsidRPr="001954AC">
        <w:rPr>
          <w:rFonts w:ascii="Calibri" w:eastAsia="+mn-ea" w:hAnsi="Calibri" w:cs="+mn-cs"/>
          <w:bCs/>
          <w:color w:val="000000"/>
        </w:rPr>
        <w:t>incarcerated adults</w:t>
      </w:r>
      <w:r w:rsidR="004A13C1">
        <w:rPr>
          <w:rFonts w:ascii="Calibri" w:eastAsia="+mn-ea" w:hAnsi="Calibri" w:cs="+mn-cs"/>
          <w:bCs/>
          <w:color w:val="000000"/>
        </w:rPr>
        <w:t xml:space="preserve">, and </w:t>
      </w:r>
      <w:r w:rsidR="00042E4F">
        <w:rPr>
          <w:rFonts w:ascii="Calibri" w:eastAsia="+mn-ea" w:hAnsi="Calibri" w:cs="+mn-cs"/>
          <w:bCs/>
          <w:color w:val="000000"/>
        </w:rPr>
        <w:t xml:space="preserve">to </w:t>
      </w:r>
      <w:r w:rsidR="004A13C1">
        <w:rPr>
          <w:rFonts w:ascii="Calibri" w:eastAsia="+mn-ea" w:hAnsi="Calibri" w:cs="+mn-cs"/>
          <w:bCs/>
          <w:color w:val="000000"/>
        </w:rPr>
        <w:t xml:space="preserve">others who are in need. </w:t>
      </w:r>
    </w:p>
    <w:p w:rsidR="004A13C1" w:rsidRDefault="004A13C1" w:rsidP="004A13C1">
      <w:pPr>
        <w:spacing w:after="0" w:line="240" w:lineRule="auto"/>
        <w:contextualSpacing/>
        <w:jc w:val="both"/>
        <w:rPr>
          <w:rFonts w:ascii="Calibri" w:eastAsia="+mn-ea" w:hAnsi="Calibri" w:cs="+mn-cs"/>
          <w:bCs/>
          <w:color w:val="000000"/>
        </w:rPr>
      </w:pPr>
    </w:p>
    <w:p w:rsidR="004A13C1" w:rsidRDefault="00925021" w:rsidP="004A13C1">
      <w:pPr>
        <w:spacing w:after="0" w:line="240" w:lineRule="auto"/>
        <w:contextualSpacing/>
        <w:jc w:val="both"/>
        <w:rPr>
          <w:rFonts w:ascii="Calibri" w:eastAsia="+mn-ea" w:hAnsi="Calibri" w:cs="+mn-cs"/>
          <w:bCs/>
          <w:color w:val="000000"/>
        </w:rPr>
      </w:pPr>
      <w:r>
        <w:rPr>
          <w:rFonts w:ascii="Calibri" w:eastAsia="+mn-ea" w:hAnsi="Calibri" w:cs="+mn-cs"/>
          <w:b/>
          <w:bCs/>
          <w:color w:val="000000"/>
        </w:rPr>
        <w:t xml:space="preserve">2) </w:t>
      </w:r>
      <w:r w:rsidR="00F72DFA">
        <w:rPr>
          <w:rFonts w:ascii="Calibri" w:eastAsia="+mn-ea" w:hAnsi="Calibri" w:cs="+mn-cs"/>
          <w:b/>
          <w:bCs/>
          <w:color w:val="000000"/>
        </w:rPr>
        <w:t>Launch</w:t>
      </w:r>
      <w:r w:rsidR="00CE38A2" w:rsidRPr="001954AC">
        <w:rPr>
          <w:rFonts w:ascii="Calibri" w:eastAsia="+mn-ea" w:hAnsi="Calibri" w:cs="+mn-cs"/>
          <w:b/>
          <w:bCs/>
          <w:color w:val="000000"/>
        </w:rPr>
        <w:t xml:space="preserve">:  </w:t>
      </w:r>
      <w:r w:rsidR="005664DA" w:rsidRPr="001954AC">
        <w:rPr>
          <w:rFonts w:ascii="Calibri" w:eastAsia="+mn-ea" w:hAnsi="Calibri" w:cs="+mn-cs"/>
          <w:b/>
          <w:bCs/>
          <w:color w:val="000000"/>
        </w:rPr>
        <w:t xml:space="preserve">Baptism of Jesus </w:t>
      </w:r>
      <w:r w:rsidR="005664DA" w:rsidRPr="001954AC">
        <w:rPr>
          <w:rFonts w:ascii="Calibri" w:eastAsia="+mn-ea" w:hAnsi="Calibri" w:cs="+mn-cs"/>
          <w:bCs/>
          <w:color w:val="000000"/>
        </w:rPr>
        <w:t>(</w:t>
      </w:r>
      <w:r w:rsidR="000F55C4">
        <w:rPr>
          <w:rFonts w:ascii="Calibri" w:eastAsia="+mn-ea" w:hAnsi="Calibri" w:cs="+mn-cs"/>
          <w:bCs/>
          <w:color w:val="000000"/>
        </w:rPr>
        <w:t xml:space="preserve">The first Sunday after </w:t>
      </w:r>
      <w:r w:rsidR="000E1B6A" w:rsidRPr="001954AC">
        <w:rPr>
          <w:rFonts w:ascii="Calibri" w:eastAsia="+mn-ea" w:hAnsi="Calibri" w:cs="+mn-cs"/>
          <w:bCs/>
          <w:color w:val="000000"/>
        </w:rPr>
        <w:t>January</w:t>
      </w:r>
      <w:r w:rsidR="000F55C4">
        <w:rPr>
          <w:rFonts w:ascii="Calibri" w:eastAsia="+mn-ea" w:hAnsi="Calibri" w:cs="+mn-cs"/>
          <w:bCs/>
          <w:color w:val="000000"/>
        </w:rPr>
        <w:t xml:space="preserve"> 6</w:t>
      </w:r>
      <w:r w:rsidR="000E1B6A" w:rsidRPr="001954AC">
        <w:rPr>
          <w:rFonts w:ascii="Calibri" w:eastAsia="+mn-ea" w:hAnsi="Calibri" w:cs="+mn-cs"/>
          <w:bCs/>
          <w:color w:val="000000"/>
        </w:rPr>
        <w:t xml:space="preserve">.)  </w:t>
      </w:r>
    </w:p>
    <w:p w:rsidR="00281596" w:rsidRDefault="00B14758" w:rsidP="00281596">
      <w:pPr>
        <w:spacing w:after="0" w:line="240" w:lineRule="auto"/>
        <w:contextualSpacing/>
        <w:jc w:val="both"/>
      </w:pPr>
      <w:r>
        <w:rPr>
          <w:rFonts w:ascii="Calibri" w:eastAsia="+mn-ea" w:hAnsi="Calibri" w:cs="+mn-cs"/>
          <w:bCs/>
          <w:color w:val="000000"/>
        </w:rPr>
        <w:t xml:space="preserve">Each year </w:t>
      </w:r>
      <w:r w:rsidRPr="001954AC">
        <w:rPr>
          <w:rFonts w:ascii="Calibri" w:eastAsia="+mn-ea" w:hAnsi="Calibri" w:cs="+mn-cs"/>
          <w:bCs/>
          <w:color w:val="000000"/>
        </w:rPr>
        <w:t xml:space="preserve">on the Sunday after January 6 (Epiphany), the </w:t>
      </w:r>
      <w:r>
        <w:rPr>
          <w:rFonts w:ascii="Calibri" w:eastAsia="+mn-ea" w:hAnsi="Calibri" w:cs="+mn-cs"/>
          <w:bCs/>
          <w:color w:val="000000"/>
        </w:rPr>
        <w:t>church celebrates th</w:t>
      </w:r>
      <w:r w:rsidRPr="001954AC">
        <w:rPr>
          <w:rFonts w:ascii="Calibri" w:eastAsia="+mn-ea" w:hAnsi="Calibri" w:cs="+mn-cs"/>
          <w:bCs/>
          <w:color w:val="000000"/>
        </w:rPr>
        <w:t>e baptism of Jesus</w:t>
      </w:r>
      <w:r w:rsidR="00281596">
        <w:rPr>
          <w:rFonts w:ascii="Calibri" w:eastAsia="+mn-ea" w:hAnsi="Calibri" w:cs="+mn-cs"/>
          <w:bCs/>
          <w:color w:val="000000"/>
        </w:rPr>
        <w:t xml:space="preserve"> and </w:t>
      </w:r>
      <w:r w:rsidR="00845DD2">
        <w:rPr>
          <w:rFonts w:ascii="Calibri" w:eastAsia="+mn-ea" w:hAnsi="Calibri" w:cs="+mn-cs"/>
          <w:bCs/>
          <w:color w:val="000000"/>
        </w:rPr>
        <w:t>hear</w:t>
      </w:r>
      <w:r w:rsidR="00DB3943">
        <w:rPr>
          <w:rFonts w:ascii="Calibri" w:eastAsia="+mn-ea" w:hAnsi="Calibri" w:cs="+mn-cs"/>
          <w:bCs/>
          <w:color w:val="000000"/>
        </w:rPr>
        <w:t>s</w:t>
      </w:r>
      <w:r w:rsidR="00845DD2">
        <w:rPr>
          <w:rFonts w:ascii="Calibri" w:eastAsia="+mn-ea" w:hAnsi="Calibri" w:cs="+mn-cs"/>
          <w:bCs/>
          <w:color w:val="000000"/>
        </w:rPr>
        <w:t xml:space="preserve"> </w:t>
      </w:r>
      <w:r w:rsidR="00281596">
        <w:rPr>
          <w:rFonts w:ascii="Calibri" w:eastAsia="+mn-ea" w:hAnsi="Calibri" w:cs="+mn-cs"/>
          <w:bCs/>
          <w:color w:val="000000"/>
        </w:rPr>
        <w:t xml:space="preserve">a </w:t>
      </w:r>
      <w:r w:rsidR="00845DD2">
        <w:rPr>
          <w:rFonts w:ascii="Calibri" w:eastAsia="+mn-ea" w:hAnsi="Calibri" w:cs="+mn-cs"/>
          <w:bCs/>
          <w:color w:val="000000"/>
        </w:rPr>
        <w:t>clear affirmation of God’s love for him</w:t>
      </w:r>
      <w:r w:rsidR="00281596">
        <w:rPr>
          <w:rFonts w:ascii="Calibri" w:eastAsia="+mn-ea" w:hAnsi="Calibri" w:cs="+mn-cs"/>
          <w:bCs/>
          <w:color w:val="000000"/>
        </w:rPr>
        <w:t>, “</w:t>
      </w:r>
      <w:r w:rsidR="00845DD2" w:rsidRPr="00520D30">
        <w:rPr>
          <w:rFonts w:ascii="Calibri" w:eastAsia="+mn-ea" w:hAnsi="Calibri" w:cs="+mn-cs"/>
          <w:bCs/>
          <w:color w:val="000000"/>
        </w:rPr>
        <w:t>This is my Son, the Beloved, with whom I am well pleased.”  (Matthew 3:17 NRSV)</w:t>
      </w:r>
      <w:r w:rsidR="00281596">
        <w:rPr>
          <w:rFonts w:ascii="Calibri" w:eastAsia="+mn-ea" w:hAnsi="Calibri" w:cs="+mn-cs"/>
          <w:bCs/>
          <w:color w:val="000000"/>
        </w:rPr>
        <w:t xml:space="preserve">  </w:t>
      </w:r>
      <w:r w:rsidR="00DB3943">
        <w:rPr>
          <w:rFonts w:ascii="Calibri" w:eastAsia="+mn-ea" w:hAnsi="Calibri" w:cs="+mn-cs"/>
          <w:bCs/>
          <w:color w:val="000000"/>
        </w:rPr>
        <w:t>All four gospels describe this significant event</w:t>
      </w:r>
      <w:r w:rsidR="00404315">
        <w:rPr>
          <w:rFonts w:ascii="Calibri" w:eastAsia="+mn-ea" w:hAnsi="Calibri" w:cs="+mn-cs"/>
          <w:bCs/>
          <w:color w:val="000000"/>
        </w:rPr>
        <w:t xml:space="preserve"> in the life of Jesus</w:t>
      </w:r>
      <w:r w:rsidR="00DB3943">
        <w:rPr>
          <w:rFonts w:ascii="Calibri" w:eastAsia="+mn-ea" w:hAnsi="Calibri" w:cs="+mn-cs"/>
          <w:bCs/>
          <w:color w:val="000000"/>
        </w:rPr>
        <w:t xml:space="preserve">.  </w:t>
      </w:r>
      <w:r w:rsidR="00281596">
        <w:t>In b</w:t>
      </w:r>
      <w:r w:rsidR="00845DD2">
        <w:t>aptism, t</w:t>
      </w:r>
      <w:r w:rsidR="00281596">
        <w:t xml:space="preserve">he Holy Spirit came </w:t>
      </w:r>
      <w:r w:rsidR="00845DD2">
        <w:t>to Jesus</w:t>
      </w:r>
      <w:r w:rsidR="00F5005E">
        <w:t>,</w:t>
      </w:r>
      <w:r w:rsidR="00845DD2">
        <w:t xml:space="preserve"> and his mission on this earth </w:t>
      </w:r>
      <w:r w:rsidR="00404315">
        <w:t>was launched.</w:t>
      </w:r>
      <w:r w:rsidR="00845DD2">
        <w:t xml:space="preserve"> </w:t>
      </w:r>
    </w:p>
    <w:p w:rsidR="00F5005E" w:rsidRDefault="00F5005E" w:rsidP="00281596">
      <w:pPr>
        <w:spacing w:after="0" w:line="240" w:lineRule="auto"/>
        <w:contextualSpacing/>
        <w:jc w:val="both"/>
      </w:pPr>
    </w:p>
    <w:p w:rsidR="00F5005E" w:rsidRDefault="00F5005E" w:rsidP="00281596">
      <w:pPr>
        <w:spacing w:after="0" w:line="240" w:lineRule="auto"/>
        <w:contextualSpacing/>
        <w:jc w:val="both"/>
      </w:pPr>
      <w:r>
        <w:t>In our baptism, we too are claimed as God’s beloved children.  In our baptism, we too receive the Holy Spirit, transforming our lives and launching our mission.  That mission is made known in the gifts of discipleship which we are given and to which we commit our lives as we affirm our baptism.</w:t>
      </w:r>
    </w:p>
    <w:p w:rsidR="00DB3943" w:rsidRPr="00042E4F" w:rsidRDefault="00DB3943" w:rsidP="00042E4F">
      <w:pPr>
        <w:spacing w:after="0" w:line="240" w:lineRule="auto"/>
        <w:ind w:right="1440"/>
        <w:contextualSpacing/>
        <w:jc w:val="both"/>
      </w:pPr>
      <w:r>
        <w:tab/>
      </w:r>
      <w:r w:rsidR="00281596" w:rsidRPr="00042E4F">
        <w:t xml:space="preserve">“In baptism our gracious heavenly Father frees us from sin and death by joining </w:t>
      </w:r>
      <w:r w:rsidR="00042E4F">
        <w:tab/>
      </w:r>
      <w:r w:rsidR="00281596" w:rsidRPr="00042E4F">
        <w:t xml:space="preserve">us to the death and resurrection of our Lord Jesus Christ.  We are born children </w:t>
      </w:r>
      <w:r w:rsidR="00042E4F">
        <w:tab/>
      </w:r>
      <w:r w:rsidR="00281596" w:rsidRPr="00042E4F">
        <w:t xml:space="preserve">of a fallen humanity; by water and the Holy Spirit we are reborn children of God </w:t>
      </w:r>
      <w:r w:rsidR="00042E4F">
        <w:tab/>
      </w:r>
      <w:r w:rsidR="00281596" w:rsidRPr="00042E4F">
        <w:t>and made members of the church, the body of</w:t>
      </w:r>
      <w:r w:rsidR="00E51396" w:rsidRPr="00042E4F">
        <w:t xml:space="preserve"> </w:t>
      </w:r>
      <w:r w:rsidR="00281596" w:rsidRPr="00042E4F">
        <w:t xml:space="preserve">Christ. Living with Christ and in the </w:t>
      </w:r>
      <w:r w:rsidR="00042E4F">
        <w:tab/>
      </w:r>
      <w:r w:rsidR="00281596" w:rsidRPr="00042E4F">
        <w:t>communion of saints</w:t>
      </w:r>
      <w:r w:rsidR="00042E4F">
        <w:t>,</w:t>
      </w:r>
      <w:r w:rsidR="00281596" w:rsidRPr="00042E4F">
        <w:t xml:space="preserve"> we grow in faith love, and obedience to</w:t>
      </w:r>
      <w:r w:rsidR="00E51396" w:rsidRPr="00042E4F">
        <w:t xml:space="preserve"> </w:t>
      </w:r>
      <w:r w:rsidR="00281596" w:rsidRPr="00042E4F">
        <w:t xml:space="preserve">the will of God.”  </w:t>
      </w:r>
      <w:r w:rsidR="00042E4F">
        <w:tab/>
      </w:r>
      <w:r w:rsidR="00042E4F">
        <w:tab/>
      </w:r>
      <w:r w:rsidR="00042E4F">
        <w:tab/>
      </w:r>
      <w:r w:rsidR="00042E4F">
        <w:tab/>
      </w:r>
      <w:r w:rsidR="005C536D" w:rsidRPr="00042E4F">
        <w:t>(</w:t>
      </w:r>
      <w:r w:rsidR="00F5005E" w:rsidRPr="00042E4F">
        <w:t xml:space="preserve">Holy Baptism liturgy, </w:t>
      </w:r>
      <w:r w:rsidR="005C536D" w:rsidRPr="004E4E2E">
        <w:rPr>
          <w:i/>
        </w:rPr>
        <w:t>Evangelical Lutheran Worship</w:t>
      </w:r>
      <w:r w:rsidR="005C536D" w:rsidRPr="00042E4F">
        <w:t>,</w:t>
      </w:r>
      <w:r w:rsidR="005C536D" w:rsidRPr="00042E4F">
        <w:rPr>
          <w:i/>
        </w:rPr>
        <w:t xml:space="preserve"> </w:t>
      </w:r>
      <w:r w:rsidR="005C536D" w:rsidRPr="00042E4F">
        <w:t>p. 227)</w:t>
      </w:r>
    </w:p>
    <w:p w:rsidR="00DB3943" w:rsidRDefault="00DB3943" w:rsidP="00DB3943">
      <w:pPr>
        <w:spacing w:after="0" w:line="240" w:lineRule="auto"/>
        <w:contextualSpacing/>
        <w:jc w:val="both"/>
      </w:pPr>
    </w:p>
    <w:p w:rsidR="00DB3943" w:rsidRDefault="00DB3943" w:rsidP="00DB3943">
      <w:pPr>
        <w:spacing w:after="0" w:line="240" w:lineRule="auto"/>
        <w:contextualSpacing/>
        <w:jc w:val="both"/>
      </w:pPr>
      <w:r>
        <w:t xml:space="preserve">At baptism, </w:t>
      </w:r>
      <w:r w:rsidR="006F5A51">
        <w:t xml:space="preserve">the presiding minister places </w:t>
      </w:r>
      <w:r>
        <w:t>w</w:t>
      </w:r>
      <w:r w:rsidR="00281596">
        <w:t>ate</w:t>
      </w:r>
      <w:r w:rsidR="00042E4F">
        <w:t xml:space="preserve">r upon the person </w:t>
      </w:r>
      <w:r w:rsidR="00281596">
        <w:t>in the name of the Father, Son,</w:t>
      </w:r>
      <w:r w:rsidR="006F5A51">
        <w:t xml:space="preserve"> and Holy Spirit, </w:t>
      </w:r>
      <w:r w:rsidR="00281596">
        <w:t xml:space="preserve">marks the sign of the cross on the forehead of the baptized and offers these words, “Child of God, you have been sealed by the Holy Spirit and marked with the cross of Christ forever.” </w:t>
      </w:r>
      <w:r w:rsidR="00281596" w:rsidRPr="005C536D">
        <w:t xml:space="preserve"> </w:t>
      </w:r>
      <w:r w:rsidR="005C536D" w:rsidRPr="005C536D">
        <w:t>(</w:t>
      </w:r>
      <w:r w:rsidRPr="004E4E2E">
        <w:rPr>
          <w:i/>
        </w:rPr>
        <w:t>Evangelical Lutheran Worship</w:t>
      </w:r>
      <w:r w:rsidRPr="005C536D">
        <w:t>,</w:t>
      </w:r>
      <w:r>
        <w:rPr>
          <w:i/>
        </w:rPr>
        <w:t xml:space="preserve"> </w:t>
      </w:r>
      <w:r w:rsidR="00281596">
        <w:t xml:space="preserve">p. </w:t>
      </w:r>
      <w:r w:rsidR="006F5A51">
        <w:t>231</w:t>
      </w:r>
      <w:r>
        <w:t>)</w:t>
      </w:r>
    </w:p>
    <w:p w:rsidR="00845DD2" w:rsidRDefault="00845DD2" w:rsidP="00DB3943">
      <w:pPr>
        <w:spacing w:after="0" w:line="240" w:lineRule="auto"/>
        <w:contextualSpacing/>
        <w:jc w:val="both"/>
        <w:rPr>
          <w:rFonts w:ascii="Calibri" w:eastAsia="+mn-ea" w:hAnsi="Calibri" w:cs="+mn-cs"/>
          <w:bCs/>
          <w:color w:val="000000"/>
        </w:rPr>
      </w:pPr>
    </w:p>
    <w:p w:rsidR="00042E4F" w:rsidRPr="00042E4F" w:rsidRDefault="00F72DFA" w:rsidP="00DB3943">
      <w:pPr>
        <w:pStyle w:val="NoSpacing"/>
        <w:rPr>
          <w:rFonts w:ascii="Calibri" w:eastAsia="+mn-ea" w:hAnsi="Calibri" w:cs="+mn-cs"/>
          <w:bCs/>
          <w:color w:val="000000"/>
        </w:rPr>
      </w:pPr>
      <w:r>
        <w:t>To be sealed by the Holy Spirit and marked with the cross of Christ forever is significant</w:t>
      </w:r>
      <w:r w:rsidR="00EE675B">
        <w:t xml:space="preserve"> and life-changing</w:t>
      </w:r>
      <w:r>
        <w:t xml:space="preserve">.  As </w:t>
      </w:r>
      <w:r w:rsidR="005940A7">
        <w:t xml:space="preserve">we affirm our </w:t>
      </w:r>
      <w:r w:rsidR="00FD17D5">
        <w:t>baptism,</w:t>
      </w:r>
      <w:r w:rsidR="005940A7">
        <w:t xml:space="preserve"> we are asked the following question:  </w:t>
      </w:r>
      <w:r w:rsidR="00DB3943" w:rsidRPr="00157677">
        <w:rPr>
          <w:rFonts w:ascii="Calibri" w:eastAsia="+mn-ea" w:hAnsi="Calibri" w:cs="+mn-cs"/>
          <w:bCs/>
          <w:color w:val="000000"/>
        </w:rPr>
        <w:t>Do you intend to continue in the covenant God mad</w:t>
      </w:r>
      <w:r w:rsidR="00DB3943">
        <w:rPr>
          <w:rFonts w:ascii="Calibri" w:eastAsia="+mn-ea" w:hAnsi="Calibri" w:cs="+mn-cs"/>
          <w:bCs/>
          <w:color w:val="000000"/>
        </w:rPr>
        <w:t>e</w:t>
      </w:r>
      <w:r w:rsidR="00DB3943" w:rsidRPr="00157677">
        <w:rPr>
          <w:rFonts w:ascii="Calibri" w:eastAsia="+mn-ea" w:hAnsi="Calibri" w:cs="+mn-cs"/>
          <w:bCs/>
          <w:color w:val="000000"/>
        </w:rPr>
        <w:t xml:space="preserve"> with you in holy baptism:</w:t>
      </w:r>
    </w:p>
    <w:p w:rsidR="00DB3943" w:rsidRPr="00042E4F" w:rsidRDefault="00DB3943" w:rsidP="00DB3943">
      <w:pPr>
        <w:spacing w:after="0" w:line="240" w:lineRule="auto"/>
        <w:contextualSpacing/>
        <w:rPr>
          <w:rFonts w:ascii="Calibri" w:eastAsia="+mn-ea" w:hAnsi="Calibri" w:cs="+mn-cs"/>
          <w:bCs/>
          <w:iCs/>
          <w:color w:val="000000"/>
        </w:rPr>
      </w:pPr>
      <w:r w:rsidRPr="00157677">
        <w:rPr>
          <w:rFonts w:ascii="Calibri" w:eastAsia="+mn-ea" w:hAnsi="Calibri" w:cs="+mn-cs"/>
          <w:bCs/>
          <w:color w:val="000000"/>
        </w:rPr>
        <w:tab/>
      </w:r>
      <w:proofErr w:type="gramStart"/>
      <w:r w:rsidRPr="00042E4F">
        <w:rPr>
          <w:rFonts w:ascii="Calibri" w:eastAsia="+mn-ea" w:hAnsi="Calibri" w:cs="+mn-cs"/>
          <w:bCs/>
          <w:color w:val="000000"/>
        </w:rPr>
        <w:t>to</w:t>
      </w:r>
      <w:proofErr w:type="gramEnd"/>
      <w:r w:rsidRPr="00042E4F">
        <w:rPr>
          <w:rFonts w:ascii="Calibri" w:eastAsia="+mn-ea" w:hAnsi="Calibri" w:cs="+mn-cs"/>
          <w:bCs/>
          <w:color w:val="000000"/>
        </w:rPr>
        <w:t xml:space="preserve"> live among God’s faithful people,</w:t>
      </w:r>
    </w:p>
    <w:p w:rsidR="00DB3943" w:rsidRPr="00042E4F" w:rsidRDefault="00DB3943" w:rsidP="00DB3943">
      <w:pPr>
        <w:spacing w:after="0" w:line="240" w:lineRule="auto"/>
        <w:contextualSpacing/>
        <w:rPr>
          <w:rFonts w:ascii="Calibri" w:eastAsia="+mn-ea" w:hAnsi="Calibri" w:cs="+mn-cs"/>
          <w:bCs/>
          <w:iCs/>
          <w:color w:val="000000"/>
        </w:rPr>
      </w:pPr>
      <w:r w:rsidRPr="00042E4F">
        <w:rPr>
          <w:rFonts w:ascii="Calibri" w:eastAsia="+mn-ea" w:hAnsi="Calibri" w:cs="+mn-cs"/>
          <w:bCs/>
          <w:color w:val="000000"/>
        </w:rPr>
        <w:tab/>
      </w:r>
      <w:proofErr w:type="gramStart"/>
      <w:r w:rsidRPr="00042E4F">
        <w:rPr>
          <w:rFonts w:ascii="Calibri" w:eastAsia="+mn-ea" w:hAnsi="Calibri" w:cs="+mn-cs"/>
          <w:bCs/>
          <w:color w:val="000000"/>
        </w:rPr>
        <w:t>to</w:t>
      </w:r>
      <w:proofErr w:type="gramEnd"/>
      <w:r w:rsidRPr="00042E4F">
        <w:rPr>
          <w:rFonts w:ascii="Calibri" w:eastAsia="+mn-ea" w:hAnsi="Calibri" w:cs="+mn-cs"/>
          <w:bCs/>
          <w:color w:val="000000"/>
        </w:rPr>
        <w:t xml:space="preserve"> hear the word of God and share in the Lord’s supper,</w:t>
      </w:r>
    </w:p>
    <w:p w:rsidR="00DB3943" w:rsidRPr="00042E4F" w:rsidRDefault="00DB3943" w:rsidP="00DB3943">
      <w:pPr>
        <w:spacing w:after="0" w:line="240" w:lineRule="auto"/>
        <w:contextualSpacing/>
        <w:rPr>
          <w:rFonts w:ascii="Calibri" w:eastAsia="+mn-ea" w:hAnsi="Calibri" w:cs="+mn-cs"/>
          <w:bCs/>
          <w:iCs/>
          <w:color w:val="000000"/>
        </w:rPr>
      </w:pPr>
      <w:r w:rsidRPr="00042E4F">
        <w:rPr>
          <w:rFonts w:ascii="Calibri" w:eastAsia="+mn-ea" w:hAnsi="Calibri" w:cs="+mn-cs"/>
          <w:bCs/>
          <w:color w:val="000000"/>
        </w:rPr>
        <w:tab/>
      </w:r>
      <w:proofErr w:type="gramStart"/>
      <w:r w:rsidRPr="00042E4F">
        <w:rPr>
          <w:rFonts w:ascii="Calibri" w:eastAsia="+mn-ea" w:hAnsi="Calibri" w:cs="+mn-cs"/>
          <w:bCs/>
          <w:color w:val="000000"/>
        </w:rPr>
        <w:t>to</w:t>
      </w:r>
      <w:proofErr w:type="gramEnd"/>
      <w:r w:rsidRPr="00042E4F">
        <w:rPr>
          <w:rFonts w:ascii="Calibri" w:eastAsia="+mn-ea" w:hAnsi="Calibri" w:cs="+mn-cs"/>
          <w:bCs/>
          <w:color w:val="000000"/>
        </w:rPr>
        <w:t xml:space="preserve"> proclaim the good news of God in Christ through word and deed,</w:t>
      </w:r>
    </w:p>
    <w:p w:rsidR="00DB3943" w:rsidRPr="00042E4F" w:rsidRDefault="00DB3943" w:rsidP="00DB3943">
      <w:pPr>
        <w:spacing w:after="0" w:line="240" w:lineRule="auto"/>
        <w:contextualSpacing/>
        <w:rPr>
          <w:rFonts w:ascii="Calibri" w:eastAsia="+mn-ea" w:hAnsi="Calibri" w:cs="+mn-cs"/>
          <w:bCs/>
          <w:iCs/>
          <w:color w:val="000000"/>
        </w:rPr>
      </w:pPr>
      <w:r w:rsidRPr="00042E4F">
        <w:rPr>
          <w:rFonts w:ascii="Calibri" w:eastAsia="+mn-ea" w:hAnsi="Calibri" w:cs="+mn-cs"/>
          <w:bCs/>
          <w:color w:val="000000"/>
        </w:rPr>
        <w:tab/>
      </w:r>
      <w:proofErr w:type="gramStart"/>
      <w:r w:rsidRPr="00042E4F">
        <w:rPr>
          <w:rFonts w:ascii="Calibri" w:eastAsia="+mn-ea" w:hAnsi="Calibri" w:cs="+mn-cs"/>
          <w:bCs/>
          <w:color w:val="000000"/>
        </w:rPr>
        <w:t>to</w:t>
      </w:r>
      <w:proofErr w:type="gramEnd"/>
      <w:r w:rsidRPr="00042E4F">
        <w:rPr>
          <w:rFonts w:ascii="Calibri" w:eastAsia="+mn-ea" w:hAnsi="Calibri" w:cs="+mn-cs"/>
          <w:bCs/>
          <w:color w:val="000000"/>
        </w:rPr>
        <w:t xml:space="preserve"> serve all people, following the example of Jesus,</w:t>
      </w:r>
    </w:p>
    <w:p w:rsidR="00DB3943" w:rsidRPr="00042E4F" w:rsidRDefault="00DB3943" w:rsidP="00DB3943">
      <w:pPr>
        <w:spacing w:after="0" w:line="240" w:lineRule="auto"/>
        <w:contextualSpacing/>
        <w:rPr>
          <w:rFonts w:ascii="Calibri" w:eastAsia="+mn-ea" w:hAnsi="Calibri" w:cs="+mn-cs"/>
          <w:bCs/>
          <w:color w:val="000000"/>
        </w:rPr>
      </w:pPr>
      <w:r w:rsidRPr="00042E4F">
        <w:rPr>
          <w:rFonts w:ascii="Calibri" w:eastAsia="+mn-ea" w:hAnsi="Calibri" w:cs="+mn-cs"/>
          <w:bCs/>
          <w:color w:val="000000"/>
        </w:rPr>
        <w:tab/>
      </w:r>
      <w:proofErr w:type="gramStart"/>
      <w:r w:rsidRPr="00042E4F">
        <w:rPr>
          <w:rFonts w:ascii="Calibri" w:eastAsia="+mn-ea" w:hAnsi="Calibri" w:cs="+mn-cs"/>
          <w:bCs/>
          <w:color w:val="000000"/>
        </w:rPr>
        <w:t>and</w:t>
      </w:r>
      <w:proofErr w:type="gramEnd"/>
      <w:r w:rsidRPr="00042E4F">
        <w:rPr>
          <w:rFonts w:ascii="Calibri" w:eastAsia="+mn-ea" w:hAnsi="Calibri" w:cs="+mn-cs"/>
          <w:bCs/>
          <w:color w:val="000000"/>
        </w:rPr>
        <w:t xml:space="preserve"> to strive for justice and peace in all the earth?</w:t>
      </w:r>
      <w:r w:rsidR="004E4E2E">
        <w:rPr>
          <w:rFonts w:ascii="Calibri" w:eastAsia="+mn-ea" w:hAnsi="Calibri" w:cs="+mn-cs"/>
          <w:bCs/>
          <w:color w:val="000000"/>
        </w:rPr>
        <w:t xml:space="preserve">  </w:t>
      </w:r>
      <w:r w:rsidR="004E4E2E">
        <w:rPr>
          <w:i/>
          <w:sz w:val="18"/>
          <w:szCs w:val="18"/>
        </w:rPr>
        <w:t>(Evangelical Lutheran Worship,</w:t>
      </w:r>
      <w:r w:rsidR="004E4E2E">
        <w:rPr>
          <w:sz w:val="18"/>
          <w:szCs w:val="18"/>
        </w:rPr>
        <w:t xml:space="preserve"> p. 236)</w:t>
      </w:r>
    </w:p>
    <w:p w:rsidR="00404315" w:rsidRDefault="00404315" w:rsidP="00FD17D5">
      <w:pPr>
        <w:spacing w:after="0" w:line="240" w:lineRule="auto"/>
        <w:contextualSpacing/>
        <w:rPr>
          <w:rFonts w:ascii="Calibri" w:eastAsia="+mn-ea" w:hAnsi="Calibri" w:cs="+mn-cs"/>
          <w:bCs/>
          <w:color w:val="000000"/>
        </w:rPr>
      </w:pPr>
    </w:p>
    <w:p w:rsidR="00D843FB" w:rsidRPr="000F55C4" w:rsidRDefault="00404315" w:rsidP="00FD17D5">
      <w:pPr>
        <w:spacing w:after="0" w:line="240" w:lineRule="auto"/>
        <w:contextualSpacing/>
        <w:rPr>
          <w:rFonts w:ascii="Calibri" w:eastAsia="+mn-ea" w:hAnsi="Calibri" w:cs="+mn-cs"/>
          <w:bCs/>
          <w:color w:val="000000"/>
        </w:rPr>
      </w:pPr>
      <w:r>
        <w:rPr>
          <w:rFonts w:ascii="Calibri" w:eastAsia="+mn-ea" w:hAnsi="Calibri" w:cs="+mn-cs"/>
          <w:bCs/>
          <w:color w:val="000000"/>
        </w:rPr>
        <w:t xml:space="preserve">Each of us responds: </w:t>
      </w:r>
      <w:r w:rsidR="005940A7" w:rsidRPr="000F55C4">
        <w:rPr>
          <w:rFonts w:ascii="Calibri" w:eastAsia="+mn-ea" w:hAnsi="Calibri" w:cs="+mn-cs"/>
          <w:bCs/>
          <w:color w:val="000000"/>
        </w:rPr>
        <w:t>“I do, and I ask</w:t>
      </w:r>
      <w:r w:rsidR="00F5005E">
        <w:rPr>
          <w:rFonts w:ascii="Calibri" w:eastAsia="+mn-ea" w:hAnsi="Calibri" w:cs="+mn-cs"/>
          <w:bCs/>
          <w:color w:val="000000"/>
        </w:rPr>
        <w:t xml:space="preserve"> God to help and guide me.” This</w:t>
      </w:r>
      <w:r w:rsidR="005940A7" w:rsidRPr="000F55C4">
        <w:rPr>
          <w:rFonts w:ascii="Calibri" w:eastAsia="+mn-ea" w:hAnsi="Calibri" w:cs="+mn-cs"/>
          <w:bCs/>
          <w:color w:val="000000"/>
        </w:rPr>
        <w:t xml:space="preserve"> </w:t>
      </w:r>
      <w:r>
        <w:rPr>
          <w:rFonts w:ascii="Calibri" w:eastAsia="+mn-ea" w:hAnsi="Calibri" w:cs="+mn-cs"/>
          <w:bCs/>
          <w:color w:val="000000"/>
        </w:rPr>
        <w:t xml:space="preserve">response </w:t>
      </w:r>
      <w:r w:rsidR="005940A7" w:rsidRPr="000F55C4">
        <w:rPr>
          <w:rFonts w:ascii="Calibri" w:eastAsia="+mn-ea" w:hAnsi="Calibri" w:cs="+mn-cs"/>
          <w:bCs/>
          <w:color w:val="000000"/>
        </w:rPr>
        <w:t xml:space="preserve">sounds like a New Year’s resolution </w:t>
      </w:r>
      <w:r w:rsidR="000F55C4">
        <w:rPr>
          <w:rFonts w:ascii="Calibri" w:eastAsia="+mn-ea" w:hAnsi="Calibri" w:cs="+mn-cs"/>
          <w:bCs/>
          <w:color w:val="000000"/>
        </w:rPr>
        <w:t>for daily living</w:t>
      </w:r>
      <w:r>
        <w:rPr>
          <w:rFonts w:ascii="Calibri" w:eastAsia="+mn-ea" w:hAnsi="Calibri" w:cs="+mn-cs"/>
          <w:bCs/>
          <w:color w:val="000000"/>
        </w:rPr>
        <w:t>.</w:t>
      </w:r>
      <w:r w:rsidR="00EE675B">
        <w:rPr>
          <w:rFonts w:ascii="Calibri" w:eastAsia="+mn-ea" w:hAnsi="Calibri" w:cs="+mn-cs"/>
          <w:bCs/>
          <w:color w:val="000000"/>
        </w:rPr>
        <w:t xml:space="preserve">  </w:t>
      </w:r>
      <w:r>
        <w:rPr>
          <w:rFonts w:ascii="Calibri" w:eastAsia="+mn-ea" w:hAnsi="Calibri" w:cs="+mn-cs"/>
          <w:bCs/>
          <w:color w:val="000000"/>
        </w:rPr>
        <w:t>Th</w:t>
      </w:r>
      <w:r w:rsidR="00F5005E">
        <w:rPr>
          <w:rFonts w:ascii="Calibri" w:eastAsia="+mn-ea" w:hAnsi="Calibri" w:cs="+mn-cs"/>
          <w:bCs/>
          <w:color w:val="000000"/>
        </w:rPr>
        <w:t xml:space="preserve">is response is </w:t>
      </w:r>
      <w:r>
        <w:rPr>
          <w:rFonts w:ascii="Calibri" w:eastAsia="+mn-ea" w:hAnsi="Calibri" w:cs="+mn-cs"/>
          <w:bCs/>
          <w:color w:val="000000"/>
        </w:rPr>
        <w:t xml:space="preserve">not </w:t>
      </w:r>
      <w:r w:rsidR="00F5005E">
        <w:rPr>
          <w:rFonts w:ascii="Calibri" w:eastAsia="+mn-ea" w:hAnsi="Calibri" w:cs="+mn-cs"/>
          <w:bCs/>
          <w:color w:val="000000"/>
        </w:rPr>
        <w:t xml:space="preserve">an </w:t>
      </w:r>
      <w:r>
        <w:rPr>
          <w:rFonts w:ascii="Calibri" w:eastAsia="+mn-ea" w:hAnsi="Calibri" w:cs="+mn-cs"/>
          <w:bCs/>
          <w:color w:val="000000"/>
        </w:rPr>
        <w:t xml:space="preserve">obligation, but </w:t>
      </w:r>
      <w:r w:rsidR="00F5005E">
        <w:rPr>
          <w:rFonts w:ascii="Calibri" w:eastAsia="+mn-ea" w:hAnsi="Calibri" w:cs="+mn-cs"/>
          <w:bCs/>
          <w:color w:val="000000"/>
        </w:rPr>
        <w:t xml:space="preserve">rather </w:t>
      </w:r>
      <w:r w:rsidR="00723545">
        <w:rPr>
          <w:rFonts w:ascii="Calibri" w:eastAsia="+mn-ea" w:hAnsi="Calibri" w:cs="+mn-cs"/>
          <w:bCs/>
          <w:color w:val="000000"/>
        </w:rPr>
        <w:t>a five-fold gift</w:t>
      </w:r>
      <w:r w:rsidR="00F5005E">
        <w:rPr>
          <w:rFonts w:ascii="Calibri" w:eastAsia="+mn-ea" w:hAnsi="Calibri" w:cs="+mn-cs"/>
          <w:bCs/>
          <w:color w:val="000000"/>
        </w:rPr>
        <w:t xml:space="preserve"> from God. Each </w:t>
      </w:r>
      <w:r w:rsidR="00723545">
        <w:rPr>
          <w:rFonts w:ascii="Calibri" w:eastAsia="+mn-ea" w:hAnsi="Calibri" w:cs="+mn-cs"/>
          <w:bCs/>
          <w:color w:val="000000"/>
        </w:rPr>
        <w:t xml:space="preserve">gift </w:t>
      </w:r>
      <w:r w:rsidR="00F5005E">
        <w:rPr>
          <w:rFonts w:ascii="Calibri" w:eastAsia="+mn-ea" w:hAnsi="Calibri" w:cs="+mn-cs"/>
          <w:bCs/>
          <w:color w:val="000000"/>
        </w:rPr>
        <w:t>contains</w:t>
      </w:r>
      <w:r>
        <w:rPr>
          <w:rFonts w:ascii="Calibri" w:eastAsia="+mn-ea" w:hAnsi="Calibri" w:cs="+mn-cs"/>
          <w:bCs/>
          <w:color w:val="000000"/>
        </w:rPr>
        <w:t xml:space="preserve"> the potential of blessing.  </w:t>
      </w:r>
    </w:p>
    <w:sectPr w:rsidR="00D843FB" w:rsidRPr="000F55C4" w:rsidSect="00356A62">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CD" w:rsidRDefault="00C66ECD" w:rsidP="00C66ECD">
      <w:pPr>
        <w:spacing w:after="0" w:line="240" w:lineRule="auto"/>
      </w:pPr>
      <w:r>
        <w:separator/>
      </w:r>
    </w:p>
  </w:endnote>
  <w:endnote w:type="continuationSeparator" w:id="0">
    <w:p w:rsidR="00C66ECD" w:rsidRDefault="00C66ECD" w:rsidP="00C6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52" w:rsidRPr="00CE58CF" w:rsidRDefault="00267652" w:rsidP="00267652">
    <w:pPr>
      <w:tabs>
        <w:tab w:val="center" w:pos="4680"/>
        <w:tab w:val="right" w:pos="9360"/>
      </w:tabs>
      <w:spacing w:after="0" w:line="240" w:lineRule="auto"/>
      <w:rPr>
        <w:rFonts w:cs="Times New Roman"/>
        <w:i/>
        <w:sz w:val="16"/>
        <w:szCs w:val="16"/>
      </w:rPr>
    </w:pPr>
    <w:r w:rsidRPr="00CE58CF">
      <w:rPr>
        <w:rFonts w:cs="Times New Roman"/>
        <w:i/>
        <w:noProof/>
        <w:sz w:val="16"/>
        <w:szCs w:val="16"/>
      </w:rPr>
      <w:drawing>
        <wp:anchor distT="0" distB="0" distL="114300" distR="114300" simplePos="0" relativeHeight="251660800" behindDoc="0" locked="0" layoutInCell="1" allowOverlap="1" wp14:anchorId="2AB4BC94" wp14:editId="72B33B7A">
          <wp:simplePos x="0" y="0"/>
          <wp:positionH relativeFrom="column">
            <wp:posOffset>1162050</wp:posOffset>
          </wp:positionH>
          <wp:positionV relativeFrom="paragraph">
            <wp:posOffset>8820150</wp:posOffset>
          </wp:positionV>
          <wp:extent cx="619125" cy="619125"/>
          <wp:effectExtent l="0" t="0" r="9525" b="9525"/>
          <wp:wrapNone/>
          <wp:docPr id="11" name="Picture 11"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CE58CF">
      <w:rPr>
        <w:rFonts w:cs="Times New Roman"/>
        <w:i/>
        <w:sz w:val="16"/>
        <w:szCs w:val="16"/>
      </w:rPr>
      <w:t>Living our Baptism…Fi</w:t>
    </w:r>
    <w:r>
      <w:rPr>
        <w:rFonts w:cs="Times New Roman"/>
        <w:i/>
        <w:sz w:val="16"/>
        <w:szCs w:val="16"/>
      </w:rPr>
      <w:t>ve Gifts of Discipleship during Epiphany</w:t>
    </w:r>
    <w:r w:rsidRPr="00CE58CF">
      <w:rPr>
        <w:rFonts w:cs="Times New Roman"/>
        <w:i/>
        <w:sz w:val="16"/>
        <w:szCs w:val="16"/>
      </w:rPr>
      <w:t xml:space="preserve"> </w:t>
    </w:r>
    <w:r w:rsidRPr="00CE58CF">
      <w:rPr>
        <w:rFonts w:cs="Times New Roman"/>
        <w:noProof/>
        <w:sz w:val="16"/>
        <w:szCs w:val="16"/>
      </w:rPr>
      <w:drawing>
        <wp:anchor distT="0" distB="0" distL="114300" distR="114300" simplePos="0" relativeHeight="251661824" behindDoc="0" locked="0" layoutInCell="1" allowOverlap="1" wp14:anchorId="60FD9C9F" wp14:editId="7C6E6FC7">
          <wp:simplePos x="0" y="0"/>
          <wp:positionH relativeFrom="column">
            <wp:posOffset>1162050</wp:posOffset>
          </wp:positionH>
          <wp:positionV relativeFrom="paragraph">
            <wp:posOffset>8820150</wp:posOffset>
          </wp:positionV>
          <wp:extent cx="619125" cy="619125"/>
          <wp:effectExtent l="0" t="0" r="9525" b="9525"/>
          <wp:wrapNone/>
          <wp:docPr id="12" name="Picture 12"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CE58CF">
      <w:rPr>
        <w:rFonts w:cs="Times New Roman"/>
        <w:sz w:val="16"/>
        <w:szCs w:val="16"/>
      </w:rPr>
      <w:t>written by John and Robin McCullough-Bade</w:t>
    </w:r>
  </w:p>
  <w:p w:rsidR="00267652" w:rsidRPr="00CE58CF" w:rsidRDefault="00267652" w:rsidP="00267652">
    <w:pPr>
      <w:spacing w:after="0" w:line="240" w:lineRule="auto"/>
      <w:rPr>
        <w:rFonts w:cs="Times New Roman"/>
        <w:sz w:val="16"/>
        <w:szCs w:val="16"/>
      </w:rPr>
    </w:pPr>
    <w:r w:rsidRPr="00CE58CF">
      <w:rPr>
        <w:rFonts w:cs="Times New Roman"/>
        <w:sz w:val="16"/>
        <w:szCs w:val="16"/>
      </w:rPr>
      <w:t>May be reproduced for local, non-sale use provided the copyright notice is included.</w:t>
    </w:r>
    <w:r w:rsidRPr="00CE58CF">
      <w:rPr>
        <w:rFonts w:cs="Times New Roman"/>
        <w:sz w:val="16"/>
        <w:szCs w:val="16"/>
      </w:rPr>
      <w:tab/>
    </w:r>
    <w:r w:rsidRPr="00CE58CF">
      <w:rPr>
        <w:rFonts w:cs="Times New Roman"/>
        <w:sz w:val="16"/>
        <w:szCs w:val="16"/>
      </w:rPr>
      <w:tab/>
    </w:r>
    <w:r w:rsidRPr="00CE58CF">
      <w:rPr>
        <w:rFonts w:cs="Times New Roman"/>
        <w:sz w:val="16"/>
        <w:szCs w:val="16"/>
      </w:rPr>
      <w:tab/>
    </w:r>
    <w:r w:rsidRPr="00CE58CF">
      <w:rPr>
        <w:rFonts w:cs="Times New Roman"/>
        <w:sz w:val="16"/>
        <w:szCs w:val="16"/>
      </w:rPr>
      <w:tab/>
      <w:t xml:space="preserve">                 Page 2 of 2</w:t>
    </w:r>
  </w:p>
  <w:p w:rsidR="00267652" w:rsidRPr="00CE58CF" w:rsidRDefault="00267652" w:rsidP="00267652">
    <w:pPr>
      <w:spacing w:after="0" w:line="240" w:lineRule="auto"/>
      <w:rPr>
        <w:rFonts w:cs="Times New Roman"/>
        <w:sz w:val="16"/>
        <w:szCs w:val="16"/>
      </w:rPr>
    </w:pPr>
    <w:r w:rsidRPr="00CE58CF">
      <w:rPr>
        <w:rFonts w:cs="Times New Roman"/>
        <w:sz w:val="16"/>
        <w:szCs w:val="16"/>
      </w:rPr>
      <w:t xml:space="preserve">Copyright © 2016 Evangelical Lutheran Church in America    </w:t>
    </w:r>
    <w:hyperlink r:id="rId2" w:history="1">
      <w:r w:rsidRPr="00CE58CF">
        <w:rPr>
          <w:rFonts w:cs="Times New Roman"/>
          <w:i/>
          <w:color w:val="000000" w:themeColor="text1"/>
          <w:sz w:val="16"/>
          <w:szCs w:val="16"/>
        </w:rPr>
        <w:t>www.elca.org</w:t>
      </w:r>
    </w:hyperlink>
    <w:r w:rsidRPr="00CE58CF">
      <w:rPr>
        <w:rFonts w:cs="Times New Roman"/>
        <w:i/>
        <w:color w:val="000000" w:themeColor="text1"/>
        <w:sz w:val="16"/>
        <w:szCs w:val="16"/>
      </w:rPr>
      <w:t>/faithpractices</w:t>
    </w:r>
    <w:r>
      <w:rPr>
        <w:rFonts w:cs="Times New Roman"/>
        <w:i/>
        <w:color w:val="000000" w:themeColor="text1"/>
        <w:sz w:val="16"/>
        <w:szCs w:val="16"/>
      </w:rPr>
      <w:t xml:space="preserve">                                            </w:t>
    </w:r>
    <w:r>
      <w:rPr>
        <w:rFonts w:cs="Times New Roman"/>
        <w:color w:val="000000" w:themeColor="text1"/>
        <w:sz w:val="16"/>
        <w:szCs w:val="16"/>
      </w:rPr>
      <w:t xml:space="preserve">We are a Book of Faith Church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2" w:rsidRPr="00356A62" w:rsidRDefault="00356A62" w:rsidP="00356A62">
    <w:pPr>
      <w:tabs>
        <w:tab w:val="center" w:pos="4680"/>
        <w:tab w:val="right" w:pos="9360"/>
      </w:tabs>
      <w:spacing w:after="0" w:line="240" w:lineRule="auto"/>
      <w:ind w:firstLine="1440"/>
      <w:rPr>
        <w:rFonts w:ascii="Times New Roman" w:hAnsi="Times New Roman" w:cs="Times New Roman"/>
        <w:i/>
        <w:sz w:val="16"/>
        <w:szCs w:val="16"/>
      </w:rPr>
    </w:pPr>
    <w:r w:rsidRPr="00356A62">
      <w:rPr>
        <w:rFonts w:ascii="Times New Roman" w:hAnsi="Times New Roman" w:cs="Times New Roman"/>
        <w:noProof/>
        <w:sz w:val="16"/>
        <w:szCs w:val="16"/>
      </w:rPr>
      <w:drawing>
        <wp:anchor distT="0" distB="0" distL="114300" distR="114300" simplePos="0" relativeHeight="251656704" behindDoc="0" locked="0" layoutInCell="1" allowOverlap="1">
          <wp:simplePos x="0" y="0"/>
          <wp:positionH relativeFrom="margin">
            <wp:posOffset>182880</wp:posOffset>
          </wp:positionH>
          <wp:positionV relativeFrom="paragraph">
            <wp:posOffset>10668</wp:posOffset>
          </wp:positionV>
          <wp:extent cx="566928" cy="566928"/>
          <wp:effectExtent l="0" t="0" r="5080" b="5080"/>
          <wp:wrapNone/>
          <wp:docPr id="5" name="Picture 5"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3" cy="583373"/>
                  </a:xfrm>
                  <a:prstGeom prst="rect">
                    <a:avLst/>
                  </a:prstGeom>
                  <a:noFill/>
                  <a:ln>
                    <a:noFill/>
                  </a:ln>
                </pic:spPr>
              </pic:pic>
            </a:graphicData>
          </a:graphic>
        </wp:anchor>
      </w:drawing>
    </w:r>
    <w:r w:rsidRPr="00356A62">
      <w:rPr>
        <w:rFonts w:ascii="Times New Roman" w:hAnsi="Times New Roman" w:cs="Times New Roman"/>
        <w:i/>
        <w:noProof/>
        <w:sz w:val="16"/>
        <w:szCs w:val="16"/>
      </w:rPr>
      <w:drawing>
        <wp:anchor distT="0" distB="0" distL="114300" distR="114300" simplePos="0" relativeHeight="251654656" behindDoc="0" locked="0" layoutInCell="1" allowOverlap="1">
          <wp:simplePos x="0" y="0"/>
          <wp:positionH relativeFrom="column">
            <wp:posOffset>1162050</wp:posOffset>
          </wp:positionH>
          <wp:positionV relativeFrom="paragraph">
            <wp:posOffset>8820150</wp:posOffset>
          </wp:positionV>
          <wp:extent cx="619125" cy="619125"/>
          <wp:effectExtent l="0" t="0" r="9525" b="9525"/>
          <wp:wrapNone/>
          <wp:docPr id="6" name="Picture 6"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356A62">
      <w:rPr>
        <w:rFonts w:ascii="Times New Roman" w:hAnsi="Times New Roman" w:cs="Times New Roman"/>
        <w:i/>
        <w:sz w:val="16"/>
        <w:szCs w:val="16"/>
      </w:rPr>
      <w:t>Living our Baptism:  Gifts of Discipleship</w:t>
    </w:r>
  </w:p>
  <w:p w:rsidR="00356A62" w:rsidRPr="00356A62" w:rsidRDefault="00356A62" w:rsidP="00356A62">
    <w:pPr>
      <w:tabs>
        <w:tab w:val="center" w:pos="4680"/>
        <w:tab w:val="right" w:pos="9360"/>
      </w:tabs>
      <w:spacing w:after="0" w:line="240" w:lineRule="auto"/>
      <w:ind w:firstLine="1440"/>
      <w:rPr>
        <w:rFonts w:ascii="Times New Roman" w:hAnsi="Times New Roman" w:cs="Times New Roman"/>
        <w:sz w:val="16"/>
        <w:szCs w:val="16"/>
      </w:rPr>
    </w:pPr>
    <w:r w:rsidRPr="00356A62">
      <w:rPr>
        <w:rFonts w:ascii="Times New Roman" w:hAnsi="Times New Roman" w:cs="Times New Roman"/>
        <w:noProof/>
        <w:sz w:val="16"/>
        <w:szCs w:val="16"/>
      </w:rPr>
      <w:drawing>
        <wp:anchor distT="0" distB="0" distL="114300" distR="114300" simplePos="0" relativeHeight="251655680" behindDoc="0" locked="0" layoutInCell="1" allowOverlap="1">
          <wp:simplePos x="0" y="0"/>
          <wp:positionH relativeFrom="column">
            <wp:posOffset>1162050</wp:posOffset>
          </wp:positionH>
          <wp:positionV relativeFrom="paragraph">
            <wp:posOffset>8820150</wp:posOffset>
          </wp:positionV>
          <wp:extent cx="619125" cy="619125"/>
          <wp:effectExtent l="0" t="0" r="9525" b="9525"/>
          <wp:wrapNone/>
          <wp:docPr id="7" name="Picture 7"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356A62">
      <w:rPr>
        <w:rFonts w:ascii="Times New Roman" w:hAnsi="Times New Roman" w:cs="Times New Roman"/>
        <w:sz w:val="16"/>
        <w:szCs w:val="16"/>
      </w:rPr>
      <w:t>Written by John and Robin McCullough-Bade</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May be reproduced for local, non-sale use provided the copyright notice is included.</w:t>
    </w:r>
  </w:p>
  <w:p w:rsidR="00356A62" w:rsidRPr="00356A62" w:rsidRDefault="00AC3538" w:rsidP="00356A62">
    <w:pPr>
      <w:spacing w:after="0" w:line="240" w:lineRule="auto"/>
      <w:ind w:left="720" w:firstLine="720"/>
      <w:rPr>
        <w:rFonts w:ascii="Times New Roman" w:hAnsi="Times New Roman" w:cs="Times New Roman"/>
        <w:sz w:val="16"/>
        <w:szCs w:val="16"/>
      </w:rPr>
    </w:pPr>
    <w:hyperlink r:id="rId2" w:history="1">
      <w:r w:rsidR="00356A62" w:rsidRPr="00356A62">
        <w:rPr>
          <w:rFonts w:ascii="Times New Roman" w:hAnsi="Times New Roman" w:cs="Times New Roman"/>
          <w:i/>
          <w:color w:val="000000" w:themeColor="text1"/>
          <w:sz w:val="16"/>
          <w:szCs w:val="16"/>
        </w:rPr>
        <w:t>www.elca.org</w:t>
      </w:r>
    </w:hyperlink>
    <w:r w:rsidR="00356A62" w:rsidRPr="00356A62">
      <w:rPr>
        <w:rFonts w:ascii="Times New Roman" w:hAnsi="Times New Roman" w:cs="Times New Roman"/>
        <w:i/>
        <w:sz w:val="16"/>
        <w:szCs w:val="16"/>
      </w:rPr>
      <w:t>....</w:t>
    </w:r>
    <w:proofErr w:type="spellStart"/>
    <w:r w:rsidR="00356A62" w:rsidRPr="00356A62">
      <w:rPr>
        <w:rFonts w:ascii="Times New Roman" w:hAnsi="Times New Roman" w:cs="Times New Roman"/>
        <w:i/>
        <w:sz w:val="16"/>
        <w:szCs w:val="16"/>
      </w:rPr>
      <w:t>tba</w:t>
    </w:r>
    <w:proofErr w:type="spellEnd"/>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 xml:space="preserve">We Are A Book of Faith Church </w:t>
    </w:r>
    <w:r w:rsidR="00356A62" w:rsidRPr="00356A62">
      <w:rPr>
        <w:rFonts w:ascii="Times New Roman" w:hAnsi="Times New Roman" w:cs="Times New Roman"/>
        <w:i/>
        <w:sz w:val="16"/>
        <w:szCs w:val="16"/>
      </w:rPr>
      <w:t xml:space="preserve">                                                                              </w:t>
    </w:r>
    <w:r w:rsidR="00356A62" w:rsidRPr="00356A62">
      <w:rPr>
        <w:rFonts w:ascii="Times New Roman" w:hAnsi="Times New Roman" w:cs="Times New Roman"/>
        <w:sz w:val="16"/>
        <w:szCs w:val="16"/>
      </w:rPr>
      <w:t>Page 2 of 2</w:t>
    </w:r>
  </w:p>
  <w:p w:rsidR="00356A62" w:rsidRPr="00356A62" w:rsidRDefault="00356A62" w:rsidP="00356A62">
    <w:pPr>
      <w:spacing w:after="0" w:line="240" w:lineRule="auto"/>
      <w:ind w:left="720" w:firstLine="720"/>
      <w:rPr>
        <w:rFonts w:ascii="Times New Roman" w:hAnsi="Times New Roman" w:cs="Times New Roman"/>
        <w:sz w:val="16"/>
        <w:szCs w:val="16"/>
      </w:rPr>
    </w:pPr>
    <w:r w:rsidRPr="00356A62">
      <w:rPr>
        <w:rFonts w:ascii="Times New Roman" w:hAnsi="Times New Roman" w:cs="Times New Roman"/>
        <w:sz w:val="16"/>
        <w:szCs w:val="16"/>
      </w:rPr>
      <w:t>Copyright © 2016 Evangelical Lutheran Church in America</w:t>
    </w:r>
  </w:p>
  <w:p w:rsidR="00356A62" w:rsidRPr="00356A62" w:rsidRDefault="00356A62" w:rsidP="00356A62">
    <w:pPr>
      <w:tabs>
        <w:tab w:val="center" w:pos="4680"/>
        <w:tab w:val="right" w:pos="9360"/>
      </w:tabs>
      <w:spacing w:after="0" w:line="240" w:lineRule="auto"/>
    </w:pPr>
  </w:p>
  <w:p w:rsidR="00C66ECD" w:rsidRPr="00C66ECD" w:rsidRDefault="00C66ECD" w:rsidP="00C66ECD">
    <w:pPr>
      <w:autoSpaceDE w:val="0"/>
      <w:autoSpaceDN w:val="0"/>
      <w:adjustRightInd w:val="0"/>
      <w:rPr>
        <w:rFonts w:ascii="MS Shell Dlg" w:hAnsi="MS Shell Dlg" w:cs="MS Shell Dlg"/>
        <w:sz w:val="16"/>
        <w:szCs w:val="16"/>
      </w:rPr>
    </w:pPr>
    <w:r w:rsidRPr="00C66ECD">
      <w:rPr>
        <w:sz w:val="16"/>
        <w:szCs w:val="16"/>
      </w:rPr>
      <w:t xml:space="preserve">Copyright © 2016 Evangelical Lutheran Church in America          </w:t>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r>
    <w:r w:rsidRPr="00C66ECD">
      <w:rPr>
        <w:sz w:val="16"/>
        <w:szCs w:val="16"/>
      </w:rPr>
      <w:tab/>
      <w:t>Page 1 of 2</w:t>
    </w:r>
  </w:p>
  <w:p w:rsidR="00C66ECD" w:rsidRDefault="00C66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62" w:rsidRPr="00356A62" w:rsidRDefault="00267652" w:rsidP="00267652">
    <w:pPr>
      <w:autoSpaceDE w:val="0"/>
      <w:autoSpaceDN w:val="0"/>
      <w:adjustRightInd w:val="0"/>
      <w:jc w:val="right"/>
      <w:rPr>
        <w:rFonts w:ascii="MS Shell Dlg" w:hAnsi="MS Shell Dlg" w:cs="MS Shell Dlg"/>
        <w:sz w:val="16"/>
        <w:szCs w:val="16"/>
      </w:rPr>
    </w:pPr>
    <w:r>
      <w:rPr>
        <w:noProof/>
      </w:rPr>
      <w:drawing>
        <wp:anchor distT="0" distB="0" distL="114300" distR="114300" simplePos="0" relativeHeight="251663872" behindDoc="0" locked="0" layoutInCell="1" allowOverlap="1" wp14:anchorId="1DA8C4BF" wp14:editId="6E908416">
          <wp:simplePos x="0" y="0"/>
          <wp:positionH relativeFrom="margin">
            <wp:align>left</wp:align>
          </wp:positionH>
          <wp:positionV relativeFrom="paragraph">
            <wp:posOffset>6908</wp:posOffset>
          </wp:positionV>
          <wp:extent cx="1964055" cy="248920"/>
          <wp:effectExtent l="0" t="0" r="0" b="0"/>
          <wp:wrapThrough wrapText="bothSides">
            <wp:wrapPolygon edited="0">
              <wp:start x="0" y="0"/>
              <wp:lineTo x="0" y="19837"/>
              <wp:lineTo x="21370" y="19837"/>
              <wp:lineTo x="2137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24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A62" w:rsidRPr="00092DC9">
      <w:rPr>
        <w:i/>
        <w:sz w:val="16"/>
        <w:szCs w:val="16"/>
      </w:rPr>
      <w:t xml:space="preserve"> </w:t>
    </w:r>
    <w:r w:rsidR="00356A62" w:rsidRPr="00356A62">
      <w:rPr>
        <w:sz w:val="16"/>
        <w:szCs w:val="16"/>
      </w:rPr>
      <w:t>Page 1 of 2</w:t>
    </w:r>
  </w:p>
  <w:p w:rsidR="00356A62" w:rsidRDefault="00356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CD" w:rsidRDefault="00C66ECD" w:rsidP="00C66ECD">
      <w:pPr>
        <w:spacing w:after="0" w:line="240" w:lineRule="auto"/>
      </w:pPr>
      <w:r>
        <w:separator/>
      </w:r>
    </w:p>
  </w:footnote>
  <w:footnote w:type="continuationSeparator" w:id="0">
    <w:p w:rsidR="00C66ECD" w:rsidRDefault="00C66ECD" w:rsidP="00C66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321"/>
    <w:multiLevelType w:val="hybridMultilevel"/>
    <w:tmpl w:val="F000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5878"/>
    <w:multiLevelType w:val="hybridMultilevel"/>
    <w:tmpl w:val="740084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F64DDA"/>
    <w:multiLevelType w:val="hybridMultilevel"/>
    <w:tmpl w:val="CD328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6D0B"/>
    <w:multiLevelType w:val="hybridMultilevel"/>
    <w:tmpl w:val="15A84B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A10FF5"/>
    <w:multiLevelType w:val="hybridMultilevel"/>
    <w:tmpl w:val="B62E8D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2C5205"/>
    <w:multiLevelType w:val="hybridMultilevel"/>
    <w:tmpl w:val="97EA9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30FD3"/>
    <w:multiLevelType w:val="hybridMultilevel"/>
    <w:tmpl w:val="8E26BD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924068C"/>
    <w:multiLevelType w:val="hybridMultilevel"/>
    <w:tmpl w:val="ED4A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70321"/>
    <w:multiLevelType w:val="hybridMultilevel"/>
    <w:tmpl w:val="7F3A6FFA"/>
    <w:lvl w:ilvl="0" w:tplc="6B1208A6">
      <w:start w:val="1"/>
      <w:numFmt w:val="bullet"/>
      <w:lvlText w:val="•"/>
      <w:lvlJc w:val="left"/>
      <w:pPr>
        <w:tabs>
          <w:tab w:val="num" w:pos="720"/>
        </w:tabs>
        <w:ind w:left="720" w:hanging="360"/>
      </w:pPr>
      <w:rPr>
        <w:rFonts w:ascii="Times New Roman" w:hAnsi="Times New Roman" w:hint="default"/>
      </w:rPr>
    </w:lvl>
    <w:lvl w:ilvl="1" w:tplc="1B26F6E6" w:tentative="1">
      <w:start w:val="1"/>
      <w:numFmt w:val="bullet"/>
      <w:lvlText w:val="•"/>
      <w:lvlJc w:val="left"/>
      <w:pPr>
        <w:tabs>
          <w:tab w:val="num" w:pos="1440"/>
        </w:tabs>
        <w:ind w:left="1440" w:hanging="360"/>
      </w:pPr>
      <w:rPr>
        <w:rFonts w:ascii="Times New Roman" w:hAnsi="Times New Roman" w:hint="default"/>
      </w:rPr>
    </w:lvl>
    <w:lvl w:ilvl="2" w:tplc="6A84A496" w:tentative="1">
      <w:start w:val="1"/>
      <w:numFmt w:val="bullet"/>
      <w:lvlText w:val="•"/>
      <w:lvlJc w:val="left"/>
      <w:pPr>
        <w:tabs>
          <w:tab w:val="num" w:pos="2160"/>
        </w:tabs>
        <w:ind w:left="2160" w:hanging="360"/>
      </w:pPr>
      <w:rPr>
        <w:rFonts w:ascii="Times New Roman" w:hAnsi="Times New Roman" w:hint="default"/>
      </w:rPr>
    </w:lvl>
    <w:lvl w:ilvl="3" w:tplc="B8229A42" w:tentative="1">
      <w:start w:val="1"/>
      <w:numFmt w:val="bullet"/>
      <w:lvlText w:val="•"/>
      <w:lvlJc w:val="left"/>
      <w:pPr>
        <w:tabs>
          <w:tab w:val="num" w:pos="2880"/>
        </w:tabs>
        <w:ind w:left="2880" w:hanging="360"/>
      </w:pPr>
      <w:rPr>
        <w:rFonts w:ascii="Times New Roman" w:hAnsi="Times New Roman" w:hint="default"/>
      </w:rPr>
    </w:lvl>
    <w:lvl w:ilvl="4" w:tplc="6360ED98" w:tentative="1">
      <w:start w:val="1"/>
      <w:numFmt w:val="bullet"/>
      <w:lvlText w:val="•"/>
      <w:lvlJc w:val="left"/>
      <w:pPr>
        <w:tabs>
          <w:tab w:val="num" w:pos="3600"/>
        </w:tabs>
        <w:ind w:left="3600" w:hanging="360"/>
      </w:pPr>
      <w:rPr>
        <w:rFonts w:ascii="Times New Roman" w:hAnsi="Times New Roman" w:hint="default"/>
      </w:rPr>
    </w:lvl>
    <w:lvl w:ilvl="5" w:tplc="A5043788" w:tentative="1">
      <w:start w:val="1"/>
      <w:numFmt w:val="bullet"/>
      <w:lvlText w:val="•"/>
      <w:lvlJc w:val="left"/>
      <w:pPr>
        <w:tabs>
          <w:tab w:val="num" w:pos="4320"/>
        </w:tabs>
        <w:ind w:left="4320" w:hanging="360"/>
      </w:pPr>
      <w:rPr>
        <w:rFonts w:ascii="Times New Roman" w:hAnsi="Times New Roman" w:hint="default"/>
      </w:rPr>
    </w:lvl>
    <w:lvl w:ilvl="6" w:tplc="DFC05A56" w:tentative="1">
      <w:start w:val="1"/>
      <w:numFmt w:val="bullet"/>
      <w:lvlText w:val="•"/>
      <w:lvlJc w:val="left"/>
      <w:pPr>
        <w:tabs>
          <w:tab w:val="num" w:pos="5040"/>
        </w:tabs>
        <w:ind w:left="5040" w:hanging="360"/>
      </w:pPr>
      <w:rPr>
        <w:rFonts w:ascii="Times New Roman" w:hAnsi="Times New Roman" w:hint="default"/>
      </w:rPr>
    </w:lvl>
    <w:lvl w:ilvl="7" w:tplc="05F83BE0" w:tentative="1">
      <w:start w:val="1"/>
      <w:numFmt w:val="bullet"/>
      <w:lvlText w:val="•"/>
      <w:lvlJc w:val="left"/>
      <w:pPr>
        <w:tabs>
          <w:tab w:val="num" w:pos="5760"/>
        </w:tabs>
        <w:ind w:left="5760" w:hanging="360"/>
      </w:pPr>
      <w:rPr>
        <w:rFonts w:ascii="Times New Roman" w:hAnsi="Times New Roman" w:hint="default"/>
      </w:rPr>
    </w:lvl>
    <w:lvl w:ilvl="8" w:tplc="49F007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A62675"/>
    <w:multiLevelType w:val="hybridMultilevel"/>
    <w:tmpl w:val="37BC9BD4"/>
    <w:lvl w:ilvl="0" w:tplc="A3B012BC">
      <w:start w:val="1"/>
      <w:numFmt w:val="bullet"/>
      <w:lvlText w:val=""/>
      <w:lvlJc w:val="left"/>
      <w:pPr>
        <w:ind w:left="1080" w:hanging="100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26195"/>
    <w:multiLevelType w:val="hybridMultilevel"/>
    <w:tmpl w:val="C87AA5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4DE498B"/>
    <w:multiLevelType w:val="hybridMultilevel"/>
    <w:tmpl w:val="5C823BCA"/>
    <w:lvl w:ilvl="0" w:tplc="315AAED0">
      <w:start w:val="1"/>
      <w:numFmt w:val="bullet"/>
      <w:lvlText w:val="•"/>
      <w:lvlJc w:val="left"/>
      <w:pPr>
        <w:tabs>
          <w:tab w:val="num" w:pos="720"/>
        </w:tabs>
        <w:ind w:left="720" w:hanging="360"/>
      </w:pPr>
      <w:rPr>
        <w:rFonts w:ascii="Times New Roman" w:hAnsi="Times New Roman" w:hint="default"/>
      </w:rPr>
    </w:lvl>
    <w:lvl w:ilvl="1" w:tplc="DEC0EC8E" w:tentative="1">
      <w:start w:val="1"/>
      <w:numFmt w:val="bullet"/>
      <w:lvlText w:val="•"/>
      <w:lvlJc w:val="left"/>
      <w:pPr>
        <w:tabs>
          <w:tab w:val="num" w:pos="1440"/>
        </w:tabs>
        <w:ind w:left="1440" w:hanging="360"/>
      </w:pPr>
      <w:rPr>
        <w:rFonts w:ascii="Times New Roman" w:hAnsi="Times New Roman" w:hint="default"/>
      </w:rPr>
    </w:lvl>
    <w:lvl w:ilvl="2" w:tplc="BE16F4D6" w:tentative="1">
      <w:start w:val="1"/>
      <w:numFmt w:val="bullet"/>
      <w:lvlText w:val="•"/>
      <w:lvlJc w:val="left"/>
      <w:pPr>
        <w:tabs>
          <w:tab w:val="num" w:pos="2160"/>
        </w:tabs>
        <w:ind w:left="2160" w:hanging="360"/>
      </w:pPr>
      <w:rPr>
        <w:rFonts w:ascii="Times New Roman" w:hAnsi="Times New Roman" w:hint="default"/>
      </w:rPr>
    </w:lvl>
    <w:lvl w:ilvl="3" w:tplc="369678FC" w:tentative="1">
      <w:start w:val="1"/>
      <w:numFmt w:val="bullet"/>
      <w:lvlText w:val="•"/>
      <w:lvlJc w:val="left"/>
      <w:pPr>
        <w:tabs>
          <w:tab w:val="num" w:pos="2880"/>
        </w:tabs>
        <w:ind w:left="2880" w:hanging="360"/>
      </w:pPr>
      <w:rPr>
        <w:rFonts w:ascii="Times New Roman" w:hAnsi="Times New Roman" w:hint="default"/>
      </w:rPr>
    </w:lvl>
    <w:lvl w:ilvl="4" w:tplc="FFE22142" w:tentative="1">
      <w:start w:val="1"/>
      <w:numFmt w:val="bullet"/>
      <w:lvlText w:val="•"/>
      <w:lvlJc w:val="left"/>
      <w:pPr>
        <w:tabs>
          <w:tab w:val="num" w:pos="3600"/>
        </w:tabs>
        <w:ind w:left="3600" w:hanging="360"/>
      </w:pPr>
      <w:rPr>
        <w:rFonts w:ascii="Times New Roman" w:hAnsi="Times New Roman" w:hint="default"/>
      </w:rPr>
    </w:lvl>
    <w:lvl w:ilvl="5" w:tplc="41E6720A" w:tentative="1">
      <w:start w:val="1"/>
      <w:numFmt w:val="bullet"/>
      <w:lvlText w:val="•"/>
      <w:lvlJc w:val="left"/>
      <w:pPr>
        <w:tabs>
          <w:tab w:val="num" w:pos="4320"/>
        </w:tabs>
        <w:ind w:left="4320" w:hanging="360"/>
      </w:pPr>
      <w:rPr>
        <w:rFonts w:ascii="Times New Roman" w:hAnsi="Times New Roman" w:hint="default"/>
      </w:rPr>
    </w:lvl>
    <w:lvl w:ilvl="6" w:tplc="83329898" w:tentative="1">
      <w:start w:val="1"/>
      <w:numFmt w:val="bullet"/>
      <w:lvlText w:val="•"/>
      <w:lvlJc w:val="left"/>
      <w:pPr>
        <w:tabs>
          <w:tab w:val="num" w:pos="5040"/>
        </w:tabs>
        <w:ind w:left="5040" w:hanging="360"/>
      </w:pPr>
      <w:rPr>
        <w:rFonts w:ascii="Times New Roman" w:hAnsi="Times New Roman" w:hint="default"/>
      </w:rPr>
    </w:lvl>
    <w:lvl w:ilvl="7" w:tplc="6D1647B8" w:tentative="1">
      <w:start w:val="1"/>
      <w:numFmt w:val="bullet"/>
      <w:lvlText w:val="•"/>
      <w:lvlJc w:val="left"/>
      <w:pPr>
        <w:tabs>
          <w:tab w:val="num" w:pos="5760"/>
        </w:tabs>
        <w:ind w:left="5760" w:hanging="360"/>
      </w:pPr>
      <w:rPr>
        <w:rFonts w:ascii="Times New Roman" w:hAnsi="Times New Roman" w:hint="default"/>
      </w:rPr>
    </w:lvl>
    <w:lvl w:ilvl="8" w:tplc="C9FA1C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F81783"/>
    <w:multiLevelType w:val="hybridMultilevel"/>
    <w:tmpl w:val="3EA49C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06567F"/>
    <w:multiLevelType w:val="hybridMultilevel"/>
    <w:tmpl w:val="88BE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4153C"/>
    <w:multiLevelType w:val="hybridMultilevel"/>
    <w:tmpl w:val="AD74AB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3E4F5E"/>
    <w:multiLevelType w:val="hybridMultilevel"/>
    <w:tmpl w:val="FAD438F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CFB0F45"/>
    <w:multiLevelType w:val="hybridMultilevel"/>
    <w:tmpl w:val="F3E05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6"/>
  </w:num>
  <w:num w:numId="6">
    <w:abstractNumId w:val="15"/>
  </w:num>
  <w:num w:numId="7">
    <w:abstractNumId w:val="9"/>
  </w:num>
  <w:num w:numId="8">
    <w:abstractNumId w:val="4"/>
  </w:num>
  <w:num w:numId="9">
    <w:abstractNumId w:val="14"/>
  </w:num>
  <w:num w:numId="10">
    <w:abstractNumId w:val="12"/>
  </w:num>
  <w:num w:numId="11">
    <w:abstractNumId w:val="3"/>
  </w:num>
  <w:num w:numId="12">
    <w:abstractNumId w:val="13"/>
  </w:num>
  <w:num w:numId="13">
    <w:abstractNumId w:val="0"/>
  </w:num>
  <w:num w:numId="14">
    <w:abstractNumId w:val="2"/>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41"/>
    <w:rsid w:val="00042E4F"/>
    <w:rsid w:val="0005097D"/>
    <w:rsid w:val="00061B08"/>
    <w:rsid w:val="00092DC9"/>
    <w:rsid w:val="000B6774"/>
    <w:rsid w:val="000E1B6A"/>
    <w:rsid w:val="000E4142"/>
    <w:rsid w:val="000F55C4"/>
    <w:rsid w:val="001330AA"/>
    <w:rsid w:val="00151841"/>
    <w:rsid w:val="00180BF3"/>
    <w:rsid w:val="001954AC"/>
    <w:rsid w:val="001F422E"/>
    <w:rsid w:val="00246663"/>
    <w:rsid w:val="00247F45"/>
    <w:rsid w:val="00267652"/>
    <w:rsid w:val="00281596"/>
    <w:rsid w:val="00291E63"/>
    <w:rsid w:val="002B0707"/>
    <w:rsid w:val="003221DA"/>
    <w:rsid w:val="0033032F"/>
    <w:rsid w:val="003336FF"/>
    <w:rsid w:val="00356A62"/>
    <w:rsid w:val="003730C6"/>
    <w:rsid w:val="00375387"/>
    <w:rsid w:val="00404315"/>
    <w:rsid w:val="004077CC"/>
    <w:rsid w:val="0047747A"/>
    <w:rsid w:val="004A13C1"/>
    <w:rsid w:val="004B35C5"/>
    <w:rsid w:val="004E4E2E"/>
    <w:rsid w:val="00520D30"/>
    <w:rsid w:val="00522A79"/>
    <w:rsid w:val="005664DA"/>
    <w:rsid w:val="005940A7"/>
    <w:rsid w:val="005C536D"/>
    <w:rsid w:val="005F79F5"/>
    <w:rsid w:val="00606C5B"/>
    <w:rsid w:val="0061572C"/>
    <w:rsid w:val="006726AD"/>
    <w:rsid w:val="006F5A51"/>
    <w:rsid w:val="00723545"/>
    <w:rsid w:val="007A6CE1"/>
    <w:rsid w:val="00822688"/>
    <w:rsid w:val="00845DD2"/>
    <w:rsid w:val="0086133A"/>
    <w:rsid w:val="008833CF"/>
    <w:rsid w:val="008D22DD"/>
    <w:rsid w:val="008F16E7"/>
    <w:rsid w:val="008F3856"/>
    <w:rsid w:val="00925021"/>
    <w:rsid w:val="0095125C"/>
    <w:rsid w:val="00951939"/>
    <w:rsid w:val="009A16F4"/>
    <w:rsid w:val="00A74DF4"/>
    <w:rsid w:val="00A9099E"/>
    <w:rsid w:val="00AB1232"/>
    <w:rsid w:val="00AC3538"/>
    <w:rsid w:val="00B077DA"/>
    <w:rsid w:val="00B14758"/>
    <w:rsid w:val="00B212C5"/>
    <w:rsid w:val="00B31520"/>
    <w:rsid w:val="00B64118"/>
    <w:rsid w:val="00B9716F"/>
    <w:rsid w:val="00BC45CC"/>
    <w:rsid w:val="00BE5276"/>
    <w:rsid w:val="00BF10CF"/>
    <w:rsid w:val="00C143A1"/>
    <w:rsid w:val="00C50A22"/>
    <w:rsid w:val="00C66B56"/>
    <w:rsid w:val="00C66ECD"/>
    <w:rsid w:val="00CA6687"/>
    <w:rsid w:val="00CE38A2"/>
    <w:rsid w:val="00D725A8"/>
    <w:rsid w:val="00D777E5"/>
    <w:rsid w:val="00D843FB"/>
    <w:rsid w:val="00DB3943"/>
    <w:rsid w:val="00DD3B79"/>
    <w:rsid w:val="00DE5D5A"/>
    <w:rsid w:val="00DF25CD"/>
    <w:rsid w:val="00E05723"/>
    <w:rsid w:val="00E510D3"/>
    <w:rsid w:val="00E51396"/>
    <w:rsid w:val="00E80699"/>
    <w:rsid w:val="00ED2A7D"/>
    <w:rsid w:val="00ED7E5B"/>
    <w:rsid w:val="00EE675B"/>
    <w:rsid w:val="00F10666"/>
    <w:rsid w:val="00F5005E"/>
    <w:rsid w:val="00F67265"/>
    <w:rsid w:val="00F72DFA"/>
    <w:rsid w:val="00FD17D5"/>
    <w:rsid w:val="00FF79EC"/>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0B2814-6ED3-4E5C-A918-41B07EA7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F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ECD"/>
  </w:style>
  <w:style w:type="paragraph" w:styleId="Footer">
    <w:name w:val="footer"/>
    <w:basedOn w:val="Normal"/>
    <w:link w:val="FooterChar"/>
    <w:uiPriority w:val="99"/>
    <w:unhideWhenUsed/>
    <w:rsid w:val="00C6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ECD"/>
  </w:style>
  <w:style w:type="paragraph" w:styleId="BalloonText">
    <w:name w:val="Balloon Text"/>
    <w:basedOn w:val="Normal"/>
    <w:link w:val="BalloonTextChar"/>
    <w:uiPriority w:val="99"/>
    <w:semiHidden/>
    <w:unhideWhenUsed/>
    <w:rsid w:val="0037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87"/>
    <w:rPr>
      <w:rFonts w:ascii="Segoe UI" w:hAnsi="Segoe UI" w:cs="Segoe UI"/>
      <w:sz w:val="18"/>
      <w:szCs w:val="18"/>
    </w:rPr>
  </w:style>
  <w:style w:type="paragraph" w:styleId="NoSpacing">
    <w:name w:val="No Spacing"/>
    <w:uiPriority w:val="1"/>
    <w:qFormat/>
    <w:rsid w:val="005F79F5"/>
    <w:pPr>
      <w:spacing w:after="0" w:line="240" w:lineRule="auto"/>
    </w:pPr>
  </w:style>
  <w:style w:type="character" w:customStyle="1" w:styleId="text">
    <w:name w:val="text"/>
    <w:basedOn w:val="DefaultParagraphFont"/>
    <w:rsid w:val="009A16F4"/>
  </w:style>
  <w:style w:type="character" w:styleId="Hyperlink">
    <w:name w:val="Hyperlink"/>
    <w:basedOn w:val="DefaultParagraphFont"/>
    <w:uiPriority w:val="99"/>
    <w:semiHidden/>
    <w:unhideWhenUsed/>
    <w:rsid w:val="009A1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9621">
      <w:bodyDiv w:val="1"/>
      <w:marLeft w:val="0"/>
      <w:marRight w:val="0"/>
      <w:marTop w:val="0"/>
      <w:marBottom w:val="0"/>
      <w:divBdr>
        <w:top w:val="none" w:sz="0" w:space="0" w:color="auto"/>
        <w:left w:val="none" w:sz="0" w:space="0" w:color="auto"/>
        <w:bottom w:val="none" w:sz="0" w:space="0" w:color="auto"/>
        <w:right w:val="none" w:sz="0" w:space="0" w:color="auto"/>
      </w:divBdr>
      <w:divsChild>
        <w:div w:id="104544669">
          <w:marLeft w:val="547"/>
          <w:marRight w:val="0"/>
          <w:marTop w:val="0"/>
          <w:marBottom w:val="0"/>
          <w:divBdr>
            <w:top w:val="none" w:sz="0" w:space="0" w:color="auto"/>
            <w:left w:val="none" w:sz="0" w:space="0" w:color="auto"/>
            <w:bottom w:val="none" w:sz="0" w:space="0" w:color="auto"/>
            <w:right w:val="none" w:sz="0" w:space="0" w:color="auto"/>
          </w:divBdr>
        </w:div>
      </w:divsChild>
    </w:div>
    <w:div w:id="1768958364">
      <w:bodyDiv w:val="1"/>
      <w:marLeft w:val="0"/>
      <w:marRight w:val="0"/>
      <w:marTop w:val="0"/>
      <w:marBottom w:val="0"/>
      <w:divBdr>
        <w:top w:val="none" w:sz="0" w:space="0" w:color="auto"/>
        <w:left w:val="none" w:sz="0" w:space="0" w:color="auto"/>
        <w:bottom w:val="none" w:sz="0" w:space="0" w:color="auto"/>
        <w:right w:val="none" w:sz="0" w:space="0" w:color="auto"/>
      </w:divBdr>
      <w:divsChild>
        <w:div w:id="2046177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elca.or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olicyDirtyBag xmlns="microsoft.office.server.policy.changes">
  <Microsoft.Office.RecordsManagement.PolicyFeatures.Expiration op="Delet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14</Value>
      <Value>455</Value>
      <Value>233</Value>
      <Value>231</Value>
      <Value>5</Value>
      <Value>89</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4D3JZ2TK2AEZ-1706065743-61870</_dlc_DocId>
    <_dlc_DocIdUrl xmlns="443b974f-4cf2-4f2b-8081-287a5ea837dc">
      <Url>https://elcacwo.sharepoint.com/sites/ITStaff/_layouts/15/DocIdRedir.aspx?ID=4D3JZ2TK2AEZ-1706065743-61870</Url>
      <Description>4D3JZ2TK2AEZ-1706065743-61870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4F83F9-CE6F-4F8A-91B4-8A6D20C5EA15}"/>
</file>

<file path=customXml/itemProps2.xml><?xml version="1.0" encoding="utf-8"?>
<ds:datastoreItem xmlns:ds="http://schemas.openxmlformats.org/officeDocument/2006/customXml" ds:itemID="{62DA3152-11FD-4F25-8116-61246C2B50DA}"/>
</file>

<file path=customXml/itemProps3.xml><?xml version="1.0" encoding="utf-8"?>
<ds:datastoreItem xmlns:ds="http://schemas.openxmlformats.org/officeDocument/2006/customXml" ds:itemID="{51D0EECD-A83E-4CAB-9A76-DBA3F6865DD8}"/>
</file>

<file path=customXml/itemProps4.xml><?xml version="1.0" encoding="utf-8"?>
<ds:datastoreItem xmlns:ds="http://schemas.openxmlformats.org/officeDocument/2006/customXml" ds:itemID="{8F00F42E-069E-40A6-B958-7FECCB9A40FC}"/>
</file>

<file path=customXml/itemProps5.xml><?xml version="1.0" encoding="utf-8"?>
<ds:datastoreItem xmlns:ds="http://schemas.openxmlformats.org/officeDocument/2006/customXml" ds:itemID="{A1524C1E-1494-47AA-BE0D-E78E82129A9F}"/>
</file>

<file path=customXml/itemProps6.xml><?xml version="1.0" encoding="utf-8"?>
<ds:datastoreItem xmlns:ds="http://schemas.openxmlformats.org/officeDocument/2006/customXml" ds:itemID="{BFB28507-2159-4A01-A5C1-B4CE1F12056E}"/>
</file>

<file path=docProps/app.xml><?xml version="1.0" encoding="utf-8"?>
<Properties xmlns="http://schemas.openxmlformats.org/officeDocument/2006/extended-properties" xmlns:vt="http://schemas.openxmlformats.org/officeDocument/2006/docPropsVTypes">
  <Template>Normal.dotm</Template>
  <TotalTime>19</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Living_Our_Baptism_Epiphany.docx</dc:title>
  <dc:subject/>
  <cp:keywords/>
  <dc:description/>
  <cp:revision>6</cp:revision>
  <cp:lastPrinted>2016-02-04T05:04:00Z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Living Our Baptism|d20d9c70-dd98-4445-8b69-eaa119ed5ed1</vt:lpwstr>
  </property>
  <property fmtid="{D5CDD505-2E9C-101B-9397-08002B2CF9AE}" pid="4" name="p0eec0248d09446db2b674e7726de702">
    <vt:lpwstr>Faith|c54059e8-fe50-4ec6-bf9f-35a8cc25efc7;Faith Practices|699a2a0e-cea7-4c12-a5a2-78112c28ce71</vt:lpwstr>
  </property>
  <property fmtid="{D5CDD505-2E9C-101B-9397-08002B2CF9AE}" pid="5" name="_dlc_policyId">
    <vt:lpwstr/>
  </property>
  <property fmtid="{D5CDD505-2E9C-101B-9397-08002B2CF9AE}" pid="6" name="dbcb669f85a94c79882e4591e49db382">
    <vt:lpwstr>Faith Practices|7aaaaab5-91cb-4e5b-a280-a061e2f26320</vt:lpwstr>
  </property>
  <property fmtid="{D5CDD505-2E9C-101B-9397-08002B2CF9AE}" pid="7" name="WorkflowChangePath">
    <vt:lpwstr>32a077e0-ba6a-407a-9a7a-918258ea8736,4;32a077e0-ba6a-407a-9a7a-918258ea8736,9;</vt:lpwstr>
  </property>
  <property fmtid="{D5CDD505-2E9C-101B-9397-08002B2CF9AE}" pid="8" name="ContentTypeId">
    <vt:lpwstr>0x010100B534DF4E09249B449DB0A5AAD152C9A0</vt:lpwstr>
  </property>
  <property fmtid="{D5CDD505-2E9C-101B-9397-08002B2CF9AE}" pid="9" name="f4e18a6ced514bde9eff9825603cfd24">
    <vt:lpwstr>Rostered Leader|56169c40-0831-4ea5-a38d-f239aac3518f;Member|a0e929f6-0728-46ab-beb4-b4e20508ce60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231;#Faith Practices|7aaaaab5-91cb-4e5b-a280-a061e2f26320</vt:lpwstr>
  </property>
  <property fmtid="{D5CDD505-2E9C-101B-9397-08002B2CF9AE}" pid="12" name="Resource Primary Audience">
    <vt:lpwstr>14;#Rostered Leader|56169c40-0831-4ea5-a38d-f239aac3518f;#19;#Member|a0e929f6-0728-46ab-beb4-b4e20508ce60</vt:lpwstr>
  </property>
  <property fmtid="{D5CDD505-2E9C-101B-9397-08002B2CF9AE}" pid="13" name="ItemRetentionFormula">
    <vt:lpwstr/>
  </property>
  <property fmtid="{D5CDD505-2E9C-101B-9397-08002B2CF9AE}" pid="14" name="Resource Interests">
    <vt:lpwstr>89;#Faith|c54059e8-fe50-4ec6-bf9f-35a8cc25efc7;#233;#Faith Practices|699a2a0e-cea7-4c12-a5a2-78112c28ce71</vt:lpwstr>
  </property>
  <property fmtid="{D5CDD505-2E9C-101B-9397-08002B2CF9AE}" pid="15" name="Resource Subcategory">
    <vt:lpwstr>455;#Living Our Baptism|d20d9c70-dd98-4445-8b69-eaa119ed5ed1</vt:lpwstr>
  </property>
  <property fmtid="{D5CDD505-2E9C-101B-9397-08002B2CF9AE}" pid="16" name="Metrics File with Extension">
    <vt:lpwstr>2959</vt:lpwstr>
  </property>
  <property fmtid="{D5CDD505-2E9C-101B-9397-08002B2CF9AE}" pid="17" name="_dlc_DocIdItemGuid">
    <vt:lpwstr>1b650dd2-8833-4d61-94b7-ae3083024375</vt:lpwstr>
  </property>
</Properties>
</file>