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3A7" w:rsidRDefault="00EE1FEF"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-721995</wp:posOffset>
            </wp:positionH>
            <wp:positionV relativeFrom="paragraph">
              <wp:posOffset>-723900</wp:posOffset>
            </wp:positionV>
            <wp:extent cx="7578725" cy="3267075"/>
            <wp:effectExtent l="0" t="0" r="0" b="0"/>
            <wp:wrapNone/>
            <wp:docPr id="2" name="Picture 2" descr="C:\Users\John ZT\Downloads\IFGBR Daily Faith Practices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ohn ZT\Downloads\IFGBR Daily Faith Practices 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872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7D04">
        <w:t xml:space="preserve"> </w:t>
      </w:r>
      <w:r w:rsidR="003B1654">
        <w:t xml:space="preserve"> </w:t>
      </w:r>
      <w:r w:rsidR="0056624E">
        <w:t xml:space="preserve"> </w:t>
      </w:r>
    </w:p>
    <w:p w:rsidR="006413A7" w:rsidRDefault="006413A7"/>
    <w:p w:rsidR="0090268D" w:rsidRDefault="0090268D" w:rsidP="0042175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/>
          <w:sz w:val="32"/>
        </w:rPr>
      </w:pPr>
      <w:r>
        <w:rPr>
          <w:b/>
          <w:sz w:val="32"/>
        </w:rPr>
        <w:t>1</w:t>
      </w:r>
      <w:r w:rsidRPr="0090268D">
        <w:rPr>
          <w:b/>
          <w:sz w:val="32"/>
          <w:vertAlign w:val="superscript"/>
        </w:rPr>
        <w:t>st</w:t>
      </w:r>
      <w:r>
        <w:rPr>
          <w:b/>
          <w:sz w:val="32"/>
        </w:rPr>
        <w:t xml:space="preserve"> </w:t>
      </w:r>
      <w:r w:rsidR="00CE44CE">
        <w:rPr>
          <w:b/>
          <w:sz w:val="32"/>
        </w:rPr>
        <w:t>Sunday</w:t>
      </w:r>
      <w:r w:rsidR="00BA3322">
        <w:rPr>
          <w:b/>
          <w:sz w:val="32"/>
        </w:rPr>
        <w:t xml:space="preserve"> </w:t>
      </w:r>
      <w:r>
        <w:rPr>
          <w:b/>
          <w:sz w:val="32"/>
        </w:rPr>
        <w:t xml:space="preserve">of Christmas </w:t>
      </w:r>
      <w:r w:rsidR="00BA3322">
        <w:rPr>
          <w:b/>
          <w:sz w:val="32"/>
        </w:rPr>
        <w:t>(C</w:t>
      </w:r>
      <w:r w:rsidR="009B76B6" w:rsidRPr="00735823">
        <w:rPr>
          <w:b/>
          <w:sz w:val="32"/>
        </w:rPr>
        <w:t xml:space="preserve">) – </w:t>
      </w:r>
      <w:r>
        <w:rPr>
          <w:b/>
          <w:sz w:val="32"/>
        </w:rPr>
        <w:t>Colossians 3:12-17</w:t>
      </w:r>
    </w:p>
    <w:p w:rsidR="009B76B6" w:rsidRPr="0074456E" w:rsidRDefault="009B76B6" w:rsidP="0042175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 w:rsidRPr="00735823">
        <w:rPr>
          <w:b/>
          <w:sz w:val="22"/>
          <w:szCs w:val="22"/>
        </w:rPr>
        <w:t xml:space="preserve">Focus: </w:t>
      </w:r>
      <w:r w:rsidR="00093FEA">
        <w:rPr>
          <w:i/>
          <w:sz w:val="22"/>
          <w:szCs w:val="22"/>
        </w:rPr>
        <w:t>Wearing</w:t>
      </w:r>
      <w:r w:rsidR="00AD699F">
        <w:rPr>
          <w:i/>
          <w:sz w:val="22"/>
          <w:szCs w:val="22"/>
        </w:rPr>
        <w:t xml:space="preserve"> </w:t>
      </w:r>
      <w:r w:rsidR="00093FEA">
        <w:rPr>
          <w:i/>
          <w:sz w:val="22"/>
          <w:szCs w:val="22"/>
        </w:rPr>
        <w:t>Your Baptism</w:t>
      </w:r>
    </w:p>
    <w:p w:rsidR="009B76B6" w:rsidRPr="0007179F" w:rsidRDefault="009B76B6" w:rsidP="009B76B6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/>
          <w:sz w:val="22"/>
        </w:rPr>
      </w:pPr>
    </w:p>
    <w:p w:rsidR="009B76B6" w:rsidRDefault="009B76B6" w:rsidP="009B76B6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>
        <w:rPr>
          <w:b/>
          <w:sz w:val="32"/>
        </w:rPr>
        <w:t xml:space="preserve">word </w:t>
      </w:r>
      <w:r>
        <w:rPr>
          <w:i/>
          <w:sz w:val="32"/>
        </w:rPr>
        <w:t>of life</w:t>
      </w:r>
      <w:r>
        <w:rPr>
          <w:i/>
        </w:rPr>
        <w:t xml:space="preserve"> </w:t>
      </w:r>
      <w:r>
        <w:rPr>
          <w:i/>
          <w:sz w:val="22"/>
        </w:rPr>
        <w:t xml:space="preserve"> </w:t>
      </w:r>
    </w:p>
    <w:p w:rsidR="009B76B6" w:rsidRPr="00FD1569" w:rsidRDefault="009B76B6" w:rsidP="009C1551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 w:rsidRPr="004A271C">
        <w:rPr>
          <w:b/>
          <w:sz w:val="22"/>
        </w:rPr>
        <w:t>“</w:t>
      </w:r>
      <w:r w:rsidR="004A271C">
        <w:rPr>
          <w:b/>
          <w:sz w:val="22"/>
        </w:rPr>
        <w:t xml:space="preserve">As </w:t>
      </w:r>
      <w:r w:rsidR="004A271C" w:rsidRPr="004A271C">
        <w:rPr>
          <w:b/>
          <w:sz w:val="22"/>
        </w:rPr>
        <w:t>God’s chosen ones, holy and beloved, clothe yourselves with compassion, kindness, humility, meekness, and patience.”</w:t>
      </w:r>
      <w:r w:rsidR="004A271C">
        <w:rPr>
          <w:b/>
          <w:sz w:val="22"/>
        </w:rPr>
        <w:t xml:space="preserve"> </w:t>
      </w:r>
      <w:r w:rsidR="004A271C" w:rsidRPr="004A271C">
        <w:rPr>
          <w:sz w:val="22"/>
        </w:rPr>
        <w:t>Colossians 3:12 (NRSV)</w:t>
      </w:r>
      <w:r w:rsidR="00871B56">
        <w:rPr>
          <w:b/>
          <w:sz w:val="22"/>
        </w:rPr>
        <w:t xml:space="preserve"> </w:t>
      </w:r>
    </w:p>
    <w:p w:rsidR="009B76B6" w:rsidRDefault="009B76B6" w:rsidP="009B76B6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</w:p>
    <w:p w:rsidR="005A1083" w:rsidRDefault="0056624E" w:rsidP="008B143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 xml:space="preserve">Read </w:t>
      </w:r>
      <w:r w:rsidR="00093FEA">
        <w:rPr>
          <w:sz w:val="22"/>
        </w:rPr>
        <w:t>Colossians 3:12-17</w:t>
      </w:r>
    </w:p>
    <w:p w:rsidR="00406B0C" w:rsidRPr="0046529F" w:rsidRDefault="00093FEA" w:rsidP="008B143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>
        <w:rPr>
          <w:sz w:val="22"/>
        </w:rPr>
        <w:t xml:space="preserve">The letter </w:t>
      </w:r>
      <w:r w:rsidR="00C94146">
        <w:rPr>
          <w:sz w:val="22"/>
        </w:rPr>
        <w:t xml:space="preserve">to the church in Colossae, a community in Asia Minor, begins with the salutation (Colossians </w:t>
      </w:r>
      <w:r w:rsidR="00406B0C">
        <w:rPr>
          <w:sz w:val="22"/>
        </w:rPr>
        <w:t xml:space="preserve">1:1-2) </w:t>
      </w:r>
      <w:r w:rsidR="00C94146">
        <w:rPr>
          <w:sz w:val="22"/>
        </w:rPr>
        <w:t>indicating its authorship (Paul and Timothy) and its audience (the faithful believers in Colossae).  Although there is debate whether this letter was written</w:t>
      </w:r>
      <w:r>
        <w:rPr>
          <w:sz w:val="22"/>
        </w:rPr>
        <w:t xml:space="preserve"> </w:t>
      </w:r>
      <w:r w:rsidR="00C94146">
        <w:rPr>
          <w:sz w:val="22"/>
        </w:rPr>
        <w:t xml:space="preserve">by Paul or by someone in the Pauline tradition, the purpose of the letter is clear.  </w:t>
      </w:r>
      <w:r w:rsidR="00406B0C">
        <w:rPr>
          <w:sz w:val="22"/>
        </w:rPr>
        <w:t>After giving thanks for the community and their concern for him, the apostle writes a letter encouraging them to stand against the teachings of the world and grow in their life in Christ.  The verses for today reflect this encouragement</w:t>
      </w:r>
      <w:r w:rsidR="00406B0C" w:rsidRPr="0046529F">
        <w:rPr>
          <w:i/>
          <w:sz w:val="22"/>
        </w:rPr>
        <w:t>.</w:t>
      </w:r>
    </w:p>
    <w:p w:rsidR="00406B0C" w:rsidRDefault="00DA2516" w:rsidP="00CD1FCC">
      <w:pPr>
        <w:pStyle w:val="ListParagraph"/>
        <w:numPr>
          <w:ilvl w:val="0"/>
          <w:numId w:val="32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>
        <w:rPr>
          <w:i/>
          <w:sz w:val="22"/>
        </w:rPr>
        <w:t xml:space="preserve">Describe a letter </w:t>
      </w:r>
      <w:r w:rsidR="0046529F" w:rsidRPr="0046529F">
        <w:rPr>
          <w:i/>
          <w:sz w:val="22"/>
        </w:rPr>
        <w:t>of encouragement you</w:t>
      </w:r>
      <w:r>
        <w:rPr>
          <w:i/>
          <w:sz w:val="22"/>
        </w:rPr>
        <w:t>r</w:t>
      </w:r>
      <w:r w:rsidR="0046529F" w:rsidRPr="0046529F">
        <w:rPr>
          <w:i/>
          <w:sz w:val="22"/>
        </w:rPr>
        <w:t xml:space="preserve"> </w:t>
      </w:r>
      <w:r>
        <w:rPr>
          <w:i/>
          <w:sz w:val="22"/>
        </w:rPr>
        <w:t xml:space="preserve">congregation </w:t>
      </w:r>
      <w:r w:rsidR="0046529F" w:rsidRPr="0046529F">
        <w:rPr>
          <w:i/>
          <w:sz w:val="22"/>
        </w:rPr>
        <w:t>received.  How did it make you feel?</w:t>
      </w:r>
    </w:p>
    <w:p w:rsidR="0046529F" w:rsidRPr="0046529F" w:rsidRDefault="0046529F" w:rsidP="00CD1FCC">
      <w:pPr>
        <w:pStyle w:val="ListParagraph"/>
        <w:numPr>
          <w:ilvl w:val="0"/>
          <w:numId w:val="32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>
        <w:rPr>
          <w:i/>
          <w:sz w:val="22"/>
        </w:rPr>
        <w:t>What word of encouragement would be helpful to your congregation?</w:t>
      </w:r>
    </w:p>
    <w:p w:rsidR="005A1083" w:rsidRDefault="00406B0C" w:rsidP="008B143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 xml:space="preserve"> </w:t>
      </w:r>
    </w:p>
    <w:p w:rsidR="006670C6" w:rsidRPr="006670C6" w:rsidRDefault="0046529F" w:rsidP="008B143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>
        <w:rPr>
          <w:sz w:val="22"/>
        </w:rPr>
        <w:t>The Christian life begins at baptism, and baptismal imagery washes over the reader in today’s reading.  “As God’s chosen ones, holy and beloved, clothe yoursel</w:t>
      </w:r>
      <w:r w:rsidR="006670C6">
        <w:rPr>
          <w:sz w:val="22"/>
        </w:rPr>
        <w:t>ves with compassion, kindness, humility, meekness, and patience.</w:t>
      </w:r>
      <w:r>
        <w:rPr>
          <w:sz w:val="22"/>
        </w:rPr>
        <w:t xml:space="preserve">” (Colossians 3:12 NRSV)  </w:t>
      </w:r>
      <w:r w:rsidR="006670C6">
        <w:rPr>
          <w:sz w:val="22"/>
        </w:rPr>
        <w:t xml:space="preserve">Just as the </w:t>
      </w:r>
      <w:r>
        <w:rPr>
          <w:sz w:val="22"/>
        </w:rPr>
        <w:t>newly baptized in the early church were dressed in a new robe as they came out of the water</w:t>
      </w:r>
      <w:r w:rsidR="006670C6">
        <w:rPr>
          <w:sz w:val="22"/>
        </w:rPr>
        <w:t xml:space="preserve">, the writer is encouraging the baptized to put on the </w:t>
      </w:r>
      <w:r w:rsidR="00293E42">
        <w:rPr>
          <w:sz w:val="22"/>
        </w:rPr>
        <w:t xml:space="preserve">virtues </w:t>
      </w:r>
      <w:r w:rsidR="006670C6">
        <w:rPr>
          <w:sz w:val="22"/>
        </w:rPr>
        <w:t>of a faithful follower.</w:t>
      </w:r>
    </w:p>
    <w:p w:rsidR="006670C6" w:rsidRPr="006670C6" w:rsidRDefault="006670C6" w:rsidP="006670C6">
      <w:pPr>
        <w:pStyle w:val="ListParagraph"/>
        <w:numPr>
          <w:ilvl w:val="0"/>
          <w:numId w:val="32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 w:rsidRPr="006670C6">
        <w:rPr>
          <w:i/>
          <w:sz w:val="22"/>
        </w:rPr>
        <w:t>How does one “</w:t>
      </w:r>
      <w:r>
        <w:rPr>
          <w:i/>
          <w:sz w:val="22"/>
        </w:rPr>
        <w:t>clothe one</w:t>
      </w:r>
      <w:r w:rsidRPr="006670C6">
        <w:rPr>
          <w:i/>
          <w:sz w:val="22"/>
        </w:rPr>
        <w:t xml:space="preserve">self” with these </w:t>
      </w:r>
      <w:r w:rsidR="00293E42">
        <w:rPr>
          <w:i/>
          <w:sz w:val="22"/>
        </w:rPr>
        <w:t>virtues</w:t>
      </w:r>
      <w:r w:rsidRPr="006670C6">
        <w:rPr>
          <w:i/>
          <w:sz w:val="22"/>
        </w:rPr>
        <w:t xml:space="preserve">? </w:t>
      </w:r>
    </w:p>
    <w:p w:rsidR="006670C6" w:rsidRPr="006670C6" w:rsidRDefault="006670C6" w:rsidP="006670C6">
      <w:pPr>
        <w:pStyle w:val="ListParagraph"/>
        <w:numPr>
          <w:ilvl w:val="0"/>
          <w:numId w:val="32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 w:rsidRPr="006670C6">
        <w:rPr>
          <w:i/>
          <w:sz w:val="22"/>
        </w:rPr>
        <w:t>Is one of the</w:t>
      </w:r>
      <w:r w:rsidR="00293E42">
        <w:rPr>
          <w:i/>
          <w:sz w:val="22"/>
        </w:rPr>
        <w:t xml:space="preserve"> virtues </w:t>
      </w:r>
      <w:r w:rsidRPr="006670C6">
        <w:rPr>
          <w:i/>
          <w:sz w:val="22"/>
        </w:rPr>
        <w:t xml:space="preserve">easier for you </w:t>
      </w:r>
      <w:r>
        <w:rPr>
          <w:i/>
          <w:sz w:val="22"/>
        </w:rPr>
        <w:t xml:space="preserve">to do </w:t>
      </w:r>
      <w:r w:rsidRPr="006670C6">
        <w:rPr>
          <w:i/>
          <w:sz w:val="22"/>
        </w:rPr>
        <w:t>than another?  Explain.</w:t>
      </w:r>
    </w:p>
    <w:p w:rsidR="006670C6" w:rsidRDefault="006670C6" w:rsidP="008B143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</w:p>
    <w:p w:rsidR="00293E42" w:rsidRDefault="003A04FA" w:rsidP="008B143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>Note that t</w:t>
      </w:r>
      <w:r w:rsidR="006670C6">
        <w:rPr>
          <w:sz w:val="22"/>
        </w:rPr>
        <w:t>he five attributes</w:t>
      </w:r>
      <w:r w:rsidR="00293E42">
        <w:rPr>
          <w:sz w:val="22"/>
        </w:rPr>
        <w:t>/virtues</w:t>
      </w:r>
      <w:r w:rsidR="006670C6">
        <w:rPr>
          <w:sz w:val="22"/>
        </w:rPr>
        <w:t xml:space="preserve"> of faithful living are set in parallel contrast </w:t>
      </w:r>
      <w:r w:rsidR="00293E42">
        <w:rPr>
          <w:sz w:val="22"/>
        </w:rPr>
        <w:t>to attributes i</w:t>
      </w:r>
      <w:r w:rsidR="006670C6">
        <w:rPr>
          <w:sz w:val="22"/>
        </w:rPr>
        <w:t xml:space="preserve">n the </w:t>
      </w:r>
      <w:r w:rsidR="00DA2516">
        <w:rPr>
          <w:sz w:val="22"/>
        </w:rPr>
        <w:t xml:space="preserve">preceding </w:t>
      </w:r>
      <w:r w:rsidR="006670C6">
        <w:rPr>
          <w:sz w:val="22"/>
        </w:rPr>
        <w:t>verses. The Christian is admonished to “put to death</w:t>
      </w:r>
      <w:r w:rsidR="00293E42">
        <w:rPr>
          <w:sz w:val="22"/>
        </w:rPr>
        <w:t xml:space="preserve">” five earthly attributes:  </w:t>
      </w:r>
      <w:r w:rsidR="006670C6">
        <w:rPr>
          <w:sz w:val="22"/>
        </w:rPr>
        <w:t xml:space="preserve">fornication, impurity, </w:t>
      </w:r>
      <w:r w:rsidR="00293E42">
        <w:rPr>
          <w:sz w:val="22"/>
        </w:rPr>
        <w:t>passion, evil desire, and greed (</w:t>
      </w:r>
      <w:r w:rsidR="00DA2516">
        <w:rPr>
          <w:sz w:val="22"/>
        </w:rPr>
        <w:t>Colossians 3:</w:t>
      </w:r>
      <w:r w:rsidR="00A75879">
        <w:rPr>
          <w:sz w:val="22"/>
        </w:rPr>
        <w:t>5) and live out his/her</w:t>
      </w:r>
      <w:r w:rsidR="00293E42">
        <w:rPr>
          <w:sz w:val="22"/>
        </w:rPr>
        <w:t xml:space="preserve"> calling as God’s holy ones.</w:t>
      </w:r>
    </w:p>
    <w:p w:rsidR="00293E42" w:rsidRDefault="00293E42" w:rsidP="008B143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</w:p>
    <w:p w:rsidR="00C54948" w:rsidRPr="00B432C8" w:rsidRDefault="00293E42" w:rsidP="00C5494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>
        <w:rPr>
          <w:sz w:val="22"/>
        </w:rPr>
        <w:t>It is</w:t>
      </w:r>
      <w:r w:rsidR="003A04FA">
        <w:rPr>
          <w:sz w:val="22"/>
        </w:rPr>
        <w:t xml:space="preserve"> also</w:t>
      </w:r>
      <w:r>
        <w:rPr>
          <w:sz w:val="22"/>
        </w:rPr>
        <w:t xml:space="preserve"> helpful to note that the five virtues </w:t>
      </w:r>
      <w:r w:rsidR="00C54948">
        <w:rPr>
          <w:sz w:val="22"/>
        </w:rPr>
        <w:t>the writer encourag</w:t>
      </w:r>
      <w:r w:rsidR="008308CE">
        <w:rPr>
          <w:sz w:val="22"/>
        </w:rPr>
        <w:t>es the church in Colossae to “put on</w:t>
      </w:r>
      <w:r w:rsidR="00F26D68">
        <w:rPr>
          <w:sz w:val="22"/>
        </w:rPr>
        <w:t xml:space="preserve">” are all attributes used to describe </w:t>
      </w:r>
      <w:r w:rsidR="008308CE">
        <w:rPr>
          <w:sz w:val="22"/>
        </w:rPr>
        <w:t xml:space="preserve">Jesus </w:t>
      </w:r>
      <w:r w:rsidR="00F26D68">
        <w:rPr>
          <w:sz w:val="22"/>
        </w:rPr>
        <w:t xml:space="preserve">or God </w:t>
      </w:r>
      <w:r w:rsidR="008308CE">
        <w:rPr>
          <w:sz w:val="22"/>
        </w:rPr>
        <w:t xml:space="preserve">in other writings of Paul.  The same </w:t>
      </w:r>
      <w:r w:rsidR="001A5800">
        <w:rPr>
          <w:sz w:val="22"/>
        </w:rPr>
        <w:t xml:space="preserve">Greek </w:t>
      </w:r>
      <w:r w:rsidR="008308CE">
        <w:rPr>
          <w:sz w:val="22"/>
        </w:rPr>
        <w:t xml:space="preserve">words </w:t>
      </w:r>
      <w:r w:rsidR="001A5800">
        <w:rPr>
          <w:sz w:val="22"/>
        </w:rPr>
        <w:t xml:space="preserve">listed </w:t>
      </w:r>
      <w:proofErr w:type="gramStart"/>
      <w:r w:rsidR="001A5800">
        <w:rPr>
          <w:sz w:val="22"/>
        </w:rPr>
        <w:t>here  with</w:t>
      </w:r>
      <w:proofErr w:type="gramEnd"/>
      <w:r w:rsidR="001A5800">
        <w:rPr>
          <w:sz w:val="22"/>
        </w:rPr>
        <w:t xml:space="preserve"> the imperative “clothe yourselves” – compassion, kindness, humility, meekness, and patience – </w:t>
      </w:r>
      <w:r w:rsidR="008308CE">
        <w:rPr>
          <w:sz w:val="22"/>
        </w:rPr>
        <w:t xml:space="preserve">are </w:t>
      </w:r>
      <w:r w:rsidR="001A5800">
        <w:rPr>
          <w:sz w:val="22"/>
        </w:rPr>
        <w:t>used in other writings with an indicative verb</w:t>
      </w:r>
      <w:r w:rsidR="00573DED">
        <w:rPr>
          <w:sz w:val="22"/>
        </w:rPr>
        <w:t xml:space="preserve"> as characteristics of </w:t>
      </w:r>
      <w:r w:rsidR="001A5800">
        <w:rPr>
          <w:sz w:val="22"/>
        </w:rPr>
        <w:t>God or Jesus</w:t>
      </w:r>
      <w:r w:rsidR="003A04FA">
        <w:rPr>
          <w:sz w:val="22"/>
        </w:rPr>
        <w:t>.  In other words, th</w:t>
      </w:r>
      <w:r w:rsidR="00573DED">
        <w:rPr>
          <w:sz w:val="22"/>
        </w:rPr>
        <w:t xml:space="preserve">e followers of Jesus are to strive to be like Jesus and live </w:t>
      </w:r>
      <w:r w:rsidR="003A04FA">
        <w:rPr>
          <w:sz w:val="22"/>
        </w:rPr>
        <w:t>as Jesus lived.</w:t>
      </w:r>
    </w:p>
    <w:p w:rsidR="00293E42" w:rsidRPr="00B432C8" w:rsidRDefault="00C54948" w:rsidP="00C54948">
      <w:pPr>
        <w:pStyle w:val="ListParagraph"/>
        <w:numPr>
          <w:ilvl w:val="0"/>
          <w:numId w:val="32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 w:rsidRPr="00B432C8">
        <w:rPr>
          <w:i/>
          <w:sz w:val="22"/>
        </w:rPr>
        <w:t xml:space="preserve">Have someone look up </w:t>
      </w:r>
      <w:r w:rsidR="00F26D68" w:rsidRPr="00B432C8">
        <w:rPr>
          <w:i/>
          <w:sz w:val="22"/>
        </w:rPr>
        <w:t xml:space="preserve">in other epistles of Paul </w:t>
      </w:r>
      <w:r w:rsidRPr="00B432C8">
        <w:rPr>
          <w:i/>
          <w:sz w:val="22"/>
        </w:rPr>
        <w:t>the following verses</w:t>
      </w:r>
      <w:r w:rsidR="00F26D68" w:rsidRPr="00B432C8">
        <w:rPr>
          <w:i/>
          <w:sz w:val="22"/>
        </w:rPr>
        <w:t xml:space="preserve"> describing Jesus </w:t>
      </w:r>
      <w:r w:rsidR="0014486E">
        <w:rPr>
          <w:i/>
          <w:sz w:val="22"/>
        </w:rPr>
        <w:t xml:space="preserve">or God </w:t>
      </w:r>
      <w:r w:rsidR="00F26D68" w:rsidRPr="00B432C8">
        <w:rPr>
          <w:i/>
          <w:sz w:val="22"/>
        </w:rPr>
        <w:t xml:space="preserve">with these </w:t>
      </w:r>
      <w:r w:rsidRPr="00B432C8">
        <w:rPr>
          <w:i/>
          <w:sz w:val="22"/>
        </w:rPr>
        <w:t>virtue</w:t>
      </w:r>
      <w:r w:rsidR="00F26D68" w:rsidRPr="00B432C8">
        <w:rPr>
          <w:i/>
          <w:sz w:val="22"/>
        </w:rPr>
        <w:t>s</w:t>
      </w:r>
      <w:r w:rsidR="00DA2516">
        <w:rPr>
          <w:i/>
          <w:sz w:val="22"/>
        </w:rPr>
        <w:t>:</w:t>
      </w:r>
      <w:r w:rsidR="0014486E">
        <w:rPr>
          <w:i/>
          <w:sz w:val="22"/>
        </w:rPr>
        <w:t xml:space="preserve"> </w:t>
      </w:r>
      <w:r w:rsidR="00DA2516">
        <w:rPr>
          <w:i/>
          <w:sz w:val="22"/>
        </w:rPr>
        <w:t>(N</w:t>
      </w:r>
      <w:r w:rsidR="0014486E">
        <w:rPr>
          <w:i/>
          <w:sz w:val="22"/>
        </w:rPr>
        <w:t>ote:  the word may be translated differently, but it is the same word in Greek)</w:t>
      </w:r>
    </w:p>
    <w:p w:rsidR="0014486E" w:rsidRDefault="009B4691" w:rsidP="0014486E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80"/>
        <w:jc w:val="both"/>
        <w:rPr>
          <w:i/>
          <w:sz w:val="22"/>
        </w:rPr>
      </w:pPr>
      <w:proofErr w:type="gramStart"/>
      <w:r w:rsidRPr="00B432C8">
        <w:rPr>
          <w:i/>
          <w:sz w:val="22"/>
        </w:rPr>
        <w:t>c</w:t>
      </w:r>
      <w:r w:rsidR="00F26D68" w:rsidRPr="00B432C8">
        <w:rPr>
          <w:i/>
          <w:sz w:val="22"/>
        </w:rPr>
        <w:t>ompassion</w:t>
      </w:r>
      <w:proofErr w:type="gramEnd"/>
      <w:r w:rsidR="00F26D68" w:rsidRPr="00B432C8">
        <w:rPr>
          <w:i/>
          <w:sz w:val="22"/>
        </w:rPr>
        <w:t xml:space="preserve"> –</w:t>
      </w:r>
      <w:r w:rsidR="00EC1532">
        <w:rPr>
          <w:i/>
          <w:sz w:val="22"/>
        </w:rPr>
        <w:t xml:space="preserve"> </w:t>
      </w:r>
      <w:r w:rsidR="00F26D68" w:rsidRPr="00B432C8">
        <w:rPr>
          <w:i/>
          <w:sz w:val="22"/>
        </w:rPr>
        <w:t>2 Corinthians 1:3</w:t>
      </w:r>
      <w:r w:rsidR="00EC1532">
        <w:rPr>
          <w:i/>
          <w:sz w:val="22"/>
        </w:rPr>
        <w:t>,</w:t>
      </w:r>
      <w:r w:rsidR="00573DED">
        <w:rPr>
          <w:i/>
          <w:sz w:val="22"/>
        </w:rPr>
        <w:t xml:space="preserve"> </w:t>
      </w:r>
      <w:r w:rsidR="00EC1532" w:rsidRPr="00B432C8">
        <w:rPr>
          <w:i/>
          <w:sz w:val="22"/>
        </w:rPr>
        <w:t>Romans 12:1</w:t>
      </w:r>
      <w:r w:rsidR="00EC1532">
        <w:rPr>
          <w:i/>
          <w:sz w:val="22"/>
        </w:rPr>
        <w:t xml:space="preserve"> </w:t>
      </w:r>
      <w:r w:rsidR="00573DED">
        <w:rPr>
          <w:i/>
          <w:sz w:val="22"/>
        </w:rPr>
        <w:t xml:space="preserve">(the </w:t>
      </w:r>
      <w:r w:rsidR="0014486E">
        <w:rPr>
          <w:i/>
          <w:sz w:val="22"/>
        </w:rPr>
        <w:t>“</w:t>
      </w:r>
      <w:r w:rsidR="00573DED">
        <w:rPr>
          <w:i/>
          <w:sz w:val="22"/>
        </w:rPr>
        <w:t>mercies</w:t>
      </w:r>
      <w:r w:rsidR="0014486E">
        <w:rPr>
          <w:i/>
          <w:sz w:val="22"/>
        </w:rPr>
        <w:t>” of God</w:t>
      </w:r>
      <w:r w:rsidR="00573DED" w:rsidRPr="0014486E">
        <w:rPr>
          <w:i/>
          <w:sz w:val="22"/>
        </w:rPr>
        <w:t>)</w:t>
      </w:r>
      <w:r w:rsidRPr="0014486E">
        <w:rPr>
          <w:i/>
          <w:sz w:val="22"/>
        </w:rPr>
        <w:tab/>
      </w:r>
    </w:p>
    <w:p w:rsidR="00F26D68" w:rsidRPr="00573DED" w:rsidRDefault="009B4691" w:rsidP="00573DED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80"/>
        <w:jc w:val="both"/>
        <w:rPr>
          <w:i/>
          <w:sz w:val="22"/>
        </w:rPr>
      </w:pPr>
      <w:proofErr w:type="gramStart"/>
      <w:r w:rsidRPr="00B432C8">
        <w:rPr>
          <w:i/>
          <w:sz w:val="22"/>
        </w:rPr>
        <w:t>k</w:t>
      </w:r>
      <w:r w:rsidR="00F26D68" w:rsidRPr="00B432C8">
        <w:rPr>
          <w:i/>
          <w:sz w:val="22"/>
        </w:rPr>
        <w:t>indness</w:t>
      </w:r>
      <w:proofErr w:type="gramEnd"/>
      <w:r w:rsidR="00F26D68" w:rsidRPr="00B432C8">
        <w:rPr>
          <w:i/>
          <w:sz w:val="22"/>
        </w:rPr>
        <w:t xml:space="preserve"> – Romans </w:t>
      </w:r>
      <w:r w:rsidR="00F26D68" w:rsidRPr="00573DED">
        <w:rPr>
          <w:i/>
          <w:sz w:val="22"/>
        </w:rPr>
        <w:t>2</w:t>
      </w:r>
      <w:r w:rsidR="00573DED">
        <w:rPr>
          <w:i/>
          <w:sz w:val="22"/>
        </w:rPr>
        <w:t>:4</w:t>
      </w:r>
      <w:r w:rsidR="0014486E">
        <w:rPr>
          <w:i/>
          <w:sz w:val="22"/>
        </w:rPr>
        <w:t xml:space="preserve"> (the riches of God’s “kindness”)</w:t>
      </w:r>
      <w:r w:rsidR="00573DED">
        <w:rPr>
          <w:i/>
          <w:sz w:val="22"/>
        </w:rPr>
        <w:tab/>
      </w:r>
      <w:r w:rsidR="00573DED">
        <w:rPr>
          <w:i/>
          <w:sz w:val="22"/>
        </w:rPr>
        <w:tab/>
      </w:r>
      <w:r w:rsidR="00573DED">
        <w:rPr>
          <w:i/>
          <w:sz w:val="22"/>
        </w:rPr>
        <w:tab/>
      </w:r>
      <w:r w:rsidR="00573DED">
        <w:rPr>
          <w:i/>
          <w:sz w:val="22"/>
        </w:rPr>
        <w:tab/>
      </w:r>
    </w:p>
    <w:p w:rsidR="00F26D68" w:rsidRPr="00B432C8" w:rsidRDefault="009B4691" w:rsidP="00F26D68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80"/>
        <w:jc w:val="both"/>
        <w:rPr>
          <w:i/>
          <w:sz w:val="22"/>
        </w:rPr>
      </w:pPr>
      <w:proofErr w:type="gramStart"/>
      <w:r w:rsidRPr="00B432C8">
        <w:rPr>
          <w:i/>
          <w:sz w:val="22"/>
        </w:rPr>
        <w:t>h</w:t>
      </w:r>
      <w:r w:rsidR="00F26D68" w:rsidRPr="00B432C8">
        <w:rPr>
          <w:i/>
          <w:sz w:val="22"/>
        </w:rPr>
        <w:t>umility</w:t>
      </w:r>
      <w:proofErr w:type="gramEnd"/>
      <w:r w:rsidR="00F26D68" w:rsidRPr="00B432C8">
        <w:rPr>
          <w:i/>
          <w:sz w:val="22"/>
        </w:rPr>
        <w:t xml:space="preserve"> – Philippians </w:t>
      </w:r>
      <w:r w:rsidRPr="00B432C8">
        <w:rPr>
          <w:i/>
          <w:sz w:val="22"/>
        </w:rPr>
        <w:t>2:8</w:t>
      </w:r>
      <w:r w:rsidR="0014486E">
        <w:rPr>
          <w:i/>
          <w:sz w:val="22"/>
        </w:rPr>
        <w:t xml:space="preserve"> (Christ “humbled” himself)</w:t>
      </w:r>
    </w:p>
    <w:p w:rsidR="0014486E" w:rsidRDefault="0014486E" w:rsidP="0014486E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80"/>
        <w:jc w:val="both"/>
        <w:rPr>
          <w:i/>
          <w:sz w:val="22"/>
        </w:rPr>
      </w:pPr>
      <w:proofErr w:type="gramStart"/>
      <w:r w:rsidRPr="0014486E">
        <w:rPr>
          <w:i/>
          <w:sz w:val="22"/>
        </w:rPr>
        <w:t>meekness</w:t>
      </w:r>
      <w:proofErr w:type="gramEnd"/>
      <w:r w:rsidRPr="0014486E">
        <w:rPr>
          <w:i/>
          <w:sz w:val="22"/>
        </w:rPr>
        <w:t xml:space="preserve"> – 2 Corinthians 10:1</w:t>
      </w:r>
      <w:r>
        <w:rPr>
          <w:i/>
          <w:sz w:val="22"/>
        </w:rPr>
        <w:t xml:space="preserve"> (the “meekness” and gentleness of Christ)</w:t>
      </w:r>
    </w:p>
    <w:p w:rsidR="0014486E" w:rsidRPr="00573DED" w:rsidRDefault="0014486E" w:rsidP="0014486E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80"/>
        <w:jc w:val="both"/>
        <w:rPr>
          <w:i/>
          <w:sz w:val="22"/>
        </w:rPr>
      </w:pPr>
      <w:proofErr w:type="gramStart"/>
      <w:r w:rsidRPr="00573DED">
        <w:rPr>
          <w:i/>
          <w:sz w:val="22"/>
        </w:rPr>
        <w:t>patience</w:t>
      </w:r>
      <w:proofErr w:type="gramEnd"/>
      <w:r w:rsidRPr="00573DED">
        <w:rPr>
          <w:i/>
          <w:sz w:val="22"/>
        </w:rPr>
        <w:t xml:space="preserve"> – Romans 2:4, Romans 9:22</w:t>
      </w:r>
      <w:r>
        <w:rPr>
          <w:i/>
          <w:sz w:val="22"/>
        </w:rPr>
        <w:t xml:space="preserve"> (</w:t>
      </w:r>
      <w:r w:rsidR="00077774">
        <w:rPr>
          <w:i/>
          <w:sz w:val="22"/>
        </w:rPr>
        <w:t xml:space="preserve">God’s patience; </w:t>
      </w:r>
      <w:r w:rsidR="00DA2516">
        <w:rPr>
          <w:i/>
          <w:sz w:val="22"/>
        </w:rPr>
        <w:t>God has endured with much “patience”)</w:t>
      </w:r>
    </w:p>
    <w:p w:rsidR="00DA2516" w:rsidRDefault="00DA2516" w:rsidP="009B469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</w:p>
    <w:p w:rsidR="009B4691" w:rsidRDefault="00192225" w:rsidP="009B469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>The virtues are all present</w:t>
      </w:r>
      <w:r w:rsidR="009B4691">
        <w:rPr>
          <w:sz w:val="22"/>
        </w:rPr>
        <w:t xml:space="preserve"> in the overarching exhortation:  “Above all, clothe yourselves with love, which binds everything together in perfect harmony.</w:t>
      </w:r>
      <w:r w:rsidR="00EC1532">
        <w:rPr>
          <w:sz w:val="22"/>
        </w:rPr>
        <w:t xml:space="preserve"> </w:t>
      </w:r>
      <w:r w:rsidR="0091470B">
        <w:rPr>
          <w:sz w:val="22"/>
        </w:rPr>
        <w:t>And let the peace of Christ rule in your hearts….</w:t>
      </w:r>
      <w:r w:rsidR="009B4691">
        <w:rPr>
          <w:sz w:val="22"/>
        </w:rPr>
        <w:t>”  (Colossians 3:14</w:t>
      </w:r>
      <w:r w:rsidR="0091470B">
        <w:rPr>
          <w:sz w:val="22"/>
        </w:rPr>
        <w:t>-15</w:t>
      </w:r>
      <w:r w:rsidR="009B4691">
        <w:rPr>
          <w:sz w:val="22"/>
        </w:rPr>
        <w:t xml:space="preserve"> NRSV)   </w:t>
      </w:r>
      <w:r w:rsidR="0091470B">
        <w:rPr>
          <w:sz w:val="22"/>
        </w:rPr>
        <w:t xml:space="preserve">Peace is known in Christian unity as the faithful strive to live their baptism, putting away those things which separate from God and putting on the attributes of Jesus – virtues </w:t>
      </w:r>
      <w:r w:rsidR="00873679">
        <w:rPr>
          <w:sz w:val="22"/>
        </w:rPr>
        <w:t>bestowed on us in our baptism.</w:t>
      </w:r>
    </w:p>
    <w:p w:rsidR="00EE1FEF" w:rsidRPr="009B4691" w:rsidRDefault="00EE1FEF" w:rsidP="009B469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bookmarkStart w:id="0" w:name="_GoBack"/>
      <w:bookmarkEnd w:id="0"/>
    </w:p>
    <w:p w:rsidR="008025F9" w:rsidRPr="008025F9" w:rsidRDefault="009B76B6" w:rsidP="0068325E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proofErr w:type="gramStart"/>
      <w:r>
        <w:rPr>
          <w:b/>
          <w:sz w:val="32"/>
          <w:szCs w:val="32"/>
        </w:rPr>
        <w:lastRenderedPageBreak/>
        <w:t>word</w:t>
      </w:r>
      <w:proofErr w:type="gramEnd"/>
      <w:r>
        <w:rPr>
          <w:sz w:val="32"/>
          <w:szCs w:val="32"/>
        </w:rPr>
        <w:t xml:space="preserve"> </w:t>
      </w:r>
      <w:r>
        <w:rPr>
          <w:i/>
          <w:sz w:val="32"/>
          <w:szCs w:val="32"/>
        </w:rPr>
        <w:t>among us</w:t>
      </w:r>
      <w:r>
        <w:rPr>
          <w:sz w:val="32"/>
          <w:szCs w:val="32"/>
        </w:rPr>
        <w:t xml:space="preserve">  </w:t>
      </w:r>
    </w:p>
    <w:p w:rsidR="00873679" w:rsidRPr="00873679" w:rsidRDefault="00873679" w:rsidP="003E048B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>“What are you going to wear?”  You’ve been invited to a banquet.  On the invitation are the words</w:t>
      </w:r>
      <w:r w:rsidR="00502713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 “formal attire requested.”  What to wear</w:t>
      </w:r>
      <w:r w:rsidR="00A75879">
        <w:rPr>
          <w:sz w:val="22"/>
          <w:szCs w:val="22"/>
        </w:rPr>
        <w:t>?</w:t>
      </w:r>
      <w:r>
        <w:rPr>
          <w:sz w:val="22"/>
          <w:szCs w:val="22"/>
        </w:rPr>
        <w:t xml:space="preserve">   Or you’ve been invited with a phone call to a friend’s house for dinner.  The friend enjoys cooking elaborate meals using the family good china dishes.  Or you are going to a new church for the first time and aren’t sure:  “Should I wear a tie?”  “Should I wear a dress?” </w:t>
      </w:r>
      <w:r w:rsidRPr="00873679">
        <w:rPr>
          <w:i/>
          <w:sz w:val="22"/>
          <w:szCs w:val="22"/>
        </w:rPr>
        <w:t xml:space="preserve"> </w:t>
      </w:r>
    </w:p>
    <w:p w:rsidR="00873679" w:rsidRPr="00873679" w:rsidRDefault="00873679" w:rsidP="00873679">
      <w:pPr>
        <w:pStyle w:val="ListParagraph"/>
        <w:numPr>
          <w:ilvl w:val="0"/>
          <w:numId w:val="35"/>
        </w:numPr>
        <w:jc w:val="both"/>
        <w:rPr>
          <w:i/>
          <w:sz w:val="22"/>
          <w:szCs w:val="22"/>
        </w:rPr>
      </w:pPr>
      <w:r w:rsidRPr="00873679">
        <w:rPr>
          <w:i/>
          <w:sz w:val="22"/>
          <w:szCs w:val="22"/>
        </w:rPr>
        <w:t>What determines what you decide to wear?  Does it matter what you wear?</w:t>
      </w:r>
    </w:p>
    <w:p w:rsidR="00873679" w:rsidRPr="00873679" w:rsidRDefault="00873679" w:rsidP="00873679">
      <w:pPr>
        <w:ind w:left="420"/>
        <w:jc w:val="both"/>
        <w:rPr>
          <w:sz w:val="22"/>
          <w:szCs w:val="22"/>
        </w:rPr>
      </w:pPr>
    </w:p>
    <w:p w:rsidR="00B432C8" w:rsidRPr="00561AD5" w:rsidRDefault="00873679" w:rsidP="003E048B">
      <w:pPr>
        <w:jc w:val="both"/>
        <w:rPr>
          <w:i/>
          <w:sz w:val="22"/>
        </w:rPr>
      </w:pPr>
      <w:r>
        <w:rPr>
          <w:sz w:val="22"/>
          <w:szCs w:val="22"/>
        </w:rPr>
        <w:t xml:space="preserve">What are we to wear?  </w:t>
      </w:r>
      <w:r w:rsidR="00B432C8">
        <w:rPr>
          <w:sz w:val="22"/>
          <w:szCs w:val="22"/>
        </w:rPr>
        <w:t>The apostle in today’s reading from Colossians gives some “wardrobe advice.” The advice is good for all occasions; it is good counsel for both men and women, children or the aged.  It is a wardrobe worn by Jesus; it was one given to us when we were joined to him in baptism.  “</w:t>
      </w:r>
      <w:r w:rsidR="00B432C8">
        <w:rPr>
          <w:sz w:val="22"/>
        </w:rPr>
        <w:t>As God’s chosen ones, holy and beloved, clothe yourselves with compassion, kindness, humility, meekness, and patience.” (Colossians 3:12 NRSV)</w:t>
      </w:r>
    </w:p>
    <w:p w:rsidR="00B432C8" w:rsidRDefault="00DA2516" w:rsidP="00B432C8">
      <w:pPr>
        <w:pStyle w:val="ListParagraph"/>
        <w:numPr>
          <w:ilvl w:val="0"/>
          <w:numId w:val="35"/>
        </w:num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Identify </w:t>
      </w:r>
      <w:r w:rsidR="00A73D3F">
        <w:rPr>
          <w:i/>
          <w:sz w:val="22"/>
          <w:szCs w:val="22"/>
        </w:rPr>
        <w:t xml:space="preserve">and describe </w:t>
      </w:r>
      <w:r>
        <w:rPr>
          <w:i/>
          <w:sz w:val="22"/>
          <w:szCs w:val="22"/>
        </w:rPr>
        <w:t xml:space="preserve">someone you know who clothes themselves with these </w:t>
      </w:r>
      <w:r w:rsidR="00A73D3F">
        <w:rPr>
          <w:i/>
          <w:sz w:val="22"/>
          <w:szCs w:val="22"/>
        </w:rPr>
        <w:t xml:space="preserve">characteristics.  </w:t>
      </w:r>
    </w:p>
    <w:p w:rsidR="00561AD5" w:rsidRDefault="00561AD5" w:rsidP="00561AD5">
      <w:pPr>
        <w:jc w:val="both"/>
        <w:rPr>
          <w:i/>
          <w:sz w:val="22"/>
          <w:szCs w:val="22"/>
        </w:rPr>
      </w:pPr>
    </w:p>
    <w:p w:rsidR="00716797" w:rsidRDefault="00561AD5" w:rsidP="0071679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“What are you going to wear?”   The answer to this question just may be found by asking another question, “What would Jesus wear”?   </w:t>
      </w:r>
      <w:r w:rsidR="0024720B">
        <w:rPr>
          <w:sz w:val="22"/>
          <w:szCs w:val="22"/>
        </w:rPr>
        <w:t xml:space="preserve"> Compassion, kindness, humility, meekness, patience – </w:t>
      </w:r>
      <w:r w:rsidR="004C5291">
        <w:rPr>
          <w:sz w:val="22"/>
          <w:szCs w:val="22"/>
        </w:rPr>
        <w:t xml:space="preserve">all </w:t>
      </w:r>
      <w:r w:rsidR="0024720B">
        <w:rPr>
          <w:sz w:val="22"/>
          <w:szCs w:val="22"/>
        </w:rPr>
        <w:t>descri</w:t>
      </w:r>
      <w:r w:rsidR="004C5291">
        <w:rPr>
          <w:sz w:val="22"/>
          <w:szCs w:val="22"/>
        </w:rPr>
        <w:t>be</w:t>
      </w:r>
      <w:r w:rsidR="0024720B">
        <w:rPr>
          <w:sz w:val="22"/>
          <w:szCs w:val="22"/>
        </w:rPr>
        <w:t xml:space="preserve"> </w:t>
      </w:r>
      <w:r w:rsidR="004C5291">
        <w:rPr>
          <w:sz w:val="22"/>
          <w:szCs w:val="22"/>
        </w:rPr>
        <w:t>t</w:t>
      </w:r>
      <w:r w:rsidR="0024720B">
        <w:rPr>
          <w:sz w:val="22"/>
          <w:szCs w:val="22"/>
        </w:rPr>
        <w:t xml:space="preserve">he </w:t>
      </w:r>
      <w:r w:rsidR="00716797">
        <w:rPr>
          <w:sz w:val="22"/>
          <w:szCs w:val="22"/>
        </w:rPr>
        <w:t xml:space="preserve">wardrobe </w:t>
      </w:r>
      <w:r w:rsidR="0024720B">
        <w:rPr>
          <w:sz w:val="22"/>
          <w:szCs w:val="22"/>
        </w:rPr>
        <w:t xml:space="preserve">Jesus </w:t>
      </w:r>
      <w:r w:rsidR="00716797">
        <w:rPr>
          <w:sz w:val="22"/>
          <w:szCs w:val="22"/>
        </w:rPr>
        <w:t>wore.  Too often we experience “wardrobe malfunction.”  We allow the evils of this wo</w:t>
      </w:r>
      <w:r w:rsidR="00A73D3F">
        <w:rPr>
          <w:sz w:val="22"/>
          <w:szCs w:val="22"/>
        </w:rPr>
        <w:t xml:space="preserve">rld </w:t>
      </w:r>
      <w:r w:rsidR="00A75879">
        <w:rPr>
          <w:sz w:val="22"/>
          <w:szCs w:val="22"/>
        </w:rPr>
        <w:t xml:space="preserve">to </w:t>
      </w:r>
      <w:r w:rsidR="00A73D3F">
        <w:rPr>
          <w:sz w:val="22"/>
          <w:szCs w:val="22"/>
        </w:rPr>
        <w:t>dress us.  We reveal fabric</w:t>
      </w:r>
      <w:r w:rsidR="00716797">
        <w:rPr>
          <w:sz w:val="22"/>
          <w:szCs w:val="22"/>
        </w:rPr>
        <w:t xml:space="preserve"> and patterns that are inappropriate and unbecoming. </w:t>
      </w:r>
      <w:r w:rsidR="004C5291">
        <w:rPr>
          <w:sz w:val="22"/>
          <w:szCs w:val="22"/>
        </w:rPr>
        <w:t>We don’t wear our faith very well.</w:t>
      </w:r>
      <w:r w:rsidR="00716797">
        <w:rPr>
          <w:sz w:val="22"/>
          <w:szCs w:val="22"/>
        </w:rPr>
        <w:t xml:space="preserve">  </w:t>
      </w:r>
    </w:p>
    <w:p w:rsidR="00716797" w:rsidRDefault="00716797" w:rsidP="00716797">
      <w:pPr>
        <w:jc w:val="both"/>
        <w:rPr>
          <w:sz w:val="22"/>
          <w:szCs w:val="22"/>
        </w:rPr>
      </w:pPr>
    </w:p>
    <w:p w:rsidR="00C11A8C" w:rsidRPr="00716797" w:rsidRDefault="004C5291" w:rsidP="006976EC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We are reminded today that we as followers of Christ are God’s chosen ones, holy and beloved; and we </w:t>
      </w:r>
      <w:r w:rsidR="0024720B">
        <w:rPr>
          <w:sz w:val="22"/>
          <w:szCs w:val="22"/>
        </w:rPr>
        <w:t>are called to dress accordingly.  It’s the uniform of the followers</w:t>
      </w:r>
      <w:r w:rsidR="00561AD5">
        <w:rPr>
          <w:sz w:val="22"/>
          <w:szCs w:val="22"/>
        </w:rPr>
        <w:t xml:space="preserve"> </w:t>
      </w:r>
      <w:r w:rsidR="00716797">
        <w:rPr>
          <w:sz w:val="22"/>
          <w:szCs w:val="22"/>
        </w:rPr>
        <w:t>of the One who wore the garment of a servant and calls us to service in his name.</w:t>
      </w:r>
    </w:p>
    <w:p w:rsidR="00716797" w:rsidRDefault="00A73D3F" w:rsidP="00716797">
      <w:pPr>
        <w:pStyle w:val="ListParagraph"/>
        <w:numPr>
          <w:ilvl w:val="0"/>
          <w:numId w:val="35"/>
        </w:num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What one characteristic do you wish would “fit” you better?</w:t>
      </w:r>
    </w:p>
    <w:p w:rsidR="00A73D3F" w:rsidRPr="00716797" w:rsidRDefault="00A73D3F" w:rsidP="00716797">
      <w:pPr>
        <w:pStyle w:val="ListParagraph"/>
        <w:numPr>
          <w:ilvl w:val="0"/>
          <w:numId w:val="35"/>
        </w:num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How might you practice wearing that attribute on a more regular basis? </w:t>
      </w:r>
    </w:p>
    <w:p w:rsidR="00716797" w:rsidRDefault="00716797" w:rsidP="006976EC">
      <w:pPr>
        <w:jc w:val="both"/>
        <w:rPr>
          <w:sz w:val="22"/>
          <w:szCs w:val="22"/>
        </w:rPr>
      </w:pPr>
    </w:p>
    <w:p w:rsidR="00716797" w:rsidRDefault="00C05981" w:rsidP="006976EC">
      <w:pPr>
        <w:jc w:val="both"/>
        <w:rPr>
          <w:sz w:val="22"/>
        </w:rPr>
      </w:pPr>
      <w:r>
        <w:rPr>
          <w:sz w:val="22"/>
        </w:rPr>
        <w:t xml:space="preserve">So </w:t>
      </w:r>
      <w:r w:rsidR="00D17613">
        <w:rPr>
          <w:sz w:val="22"/>
        </w:rPr>
        <w:t>listen to fashion advice from the letter to the Colossians.</w:t>
      </w:r>
      <w:r w:rsidR="004C5291">
        <w:rPr>
          <w:sz w:val="22"/>
        </w:rPr>
        <w:t xml:space="preserve">  Reach in</w:t>
      </w:r>
      <w:r>
        <w:rPr>
          <w:sz w:val="22"/>
        </w:rPr>
        <w:t>to your closet,</w:t>
      </w:r>
      <w:r w:rsidR="004C5291">
        <w:rPr>
          <w:sz w:val="22"/>
        </w:rPr>
        <w:t xml:space="preserve"> and cho</w:t>
      </w:r>
      <w:r w:rsidR="00D17613">
        <w:rPr>
          <w:sz w:val="22"/>
        </w:rPr>
        <w:t xml:space="preserve">ose to make a fashion statement! </w:t>
      </w:r>
      <w:r w:rsidR="004C5291">
        <w:rPr>
          <w:sz w:val="22"/>
        </w:rPr>
        <w:t xml:space="preserve"> Clothe yourself with love</w:t>
      </w:r>
      <w:r w:rsidR="00D17613">
        <w:rPr>
          <w:sz w:val="22"/>
        </w:rPr>
        <w:t>;</w:t>
      </w:r>
      <w:r w:rsidR="004C5291">
        <w:rPr>
          <w:sz w:val="22"/>
        </w:rPr>
        <w:t xml:space="preserve"> </w:t>
      </w:r>
      <w:r w:rsidR="00D17613">
        <w:rPr>
          <w:sz w:val="22"/>
        </w:rPr>
        <w:t>forgive as you have been forgiven.  Let the peace of Christ rule in your heart.  Be thankful. Let the word of Christ</w:t>
      </w:r>
      <w:r w:rsidR="00623881">
        <w:rPr>
          <w:sz w:val="22"/>
        </w:rPr>
        <w:t xml:space="preserve"> dwell in you richly.  </w:t>
      </w:r>
    </w:p>
    <w:p w:rsidR="00623881" w:rsidRDefault="00623881" w:rsidP="006976EC">
      <w:pPr>
        <w:jc w:val="both"/>
        <w:rPr>
          <w:sz w:val="22"/>
        </w:rPr>
      </w:pPr>
    </w:p>
    <w:p w:rsidR="00077774" w:rsidRDefault="00077774" w:rsidP="006976EC">
      <w:pPr>
        <w:jc w:val="both"/>
        <w:rPr>
          <w:sz w:val="22"/>
        </w:rPr>
      </w:pPr>
    </w:p>
    <w:p w:rsidR="00C23428" w:rsidRPr="00C23428" w:rsidRDefault="00C23428" w:rsidP="00C234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  <w:tab w:val="left" w:pos="9090"/>
          <w:tab w:val="left" w:pos="9270"/>
        </w:tabs>
        <w:ind w:right="90"/>
        <w:jc w:val="both"/>
        <w:rPr>
          <w:i/>
          <w:sz w:val="32"/>
          <w:szCs w:val="32"/>
        </w:rPr>
      </w:pPr>
      <w:proofErr w:type="gramStart"/>
      <w:r w:rsidRPr="00C23428">
        <w:rPr>
          <w:b/>
          <w:sz w:val="32"/>
          <w:szCs w:val="32"/>
        </w:rPr>
        <w:t>faith</w:t>
      </w:r>
      <w:proofErr w:type="gramEnd"/>
      <w:r w:rsidRPr="00C23428">
        <w:rPr>
          <w:b/>
          <w:sz w:val="32"/>
          <w:szCs w:val="32"/>
        </w:rPr>
        <w:t xml:space="preserve"> practice </w:t>
      </w:r>
      <w:r w:rsidRPr="00C23428">
        <w:rPr>
          <w:i/>
          <w:sz w:val="32"/>
          <w:szCs w:val="32"/>
        </w:rPr>
        <w:t>in daily life</w:t>
      </w:r>
    </w:p>
    <w:p w:rsidR="00502713" w:rsidRDefault="00502713" w:rsidP="00C11A8C">
      <w:pPr>
        <w:jc w:val="both"/>
        <w:rPr>
          <w:b/>
          <w:sz w:val="22"/>
        </w:rPr>
      </w:pPr>
      <w:r>
        <w:rPr>
          <w:b/>
          <w:sz w:val="22"/>
        </w:rPr>
        <w:t>Proclaim the Good News of Christ in word and deed</w:t>
      </w:r>
    </w:p>
    <w:p w:rsidR="001946AB" w:rsidRPr="005C2C93" w:rsidRDefault="00B432C8" w:rsidP="00A73D3F">
      <w:pPr>
        <w:jc w:val="both"/>
        <w:rPr>
          <w:i/>
          <w:sz w:val="22"/>
        </w:rPr>
      </w:pPr>
      <w:r>
        <w:rPr>
          <w:sz w:val="22"/>
        </w:rPr>
        <w:t>It is a tradition in some churches to have a baptismal gown for the newly bapti</w:t>
      </w:r>
      <w:r w:rsidR="00A73D3F">
        <w:rPr>
          <w:sz w:val="22"/>
        </w:rPr>
        <w:t>zed</w:t>
      </w:r>
      <w:r>
        <w:rPr>
          <w:sz w:val="22"/>
        </w:rPr>
        <w:t>.  Infants are brought to the font wearing a pristine dress;</w:t>
      </w:r>
      <w:r w:rsidR="00561AD5">
        <w:rPr>
          <w:sz w:val="22"/>
        </w:rPr>
        <w:t xml:space="preserve"> adults sometimes wear a robe.  This attire indicates that something special is happening when we baptize.  Those baptized are claimed as chosen people of God, holy and </w:t>
      </w:r>
      <w:r w:rsidR="00502713">
        <w:rPr>
          <w:sz w:val="22"/>
        </w:rPr>
        <w:t>be</w:t>
      </w:r>
      <w:r w:rsidR="00561AD5">
        <w:rPr>
          <w:sz w:val="22"/>
        </w:rPr>
        <w:t>loved</w:t>
      </w:r>
      <w:r w:rsidR="00502713">
        <w:rPr>
          <w:sz w:val="22"/>
        </w:rPr>
        <w:t>.</w:t>
      </w:r>
      <w:r w:rsidR="00561AD5">
        <w:rPr>
          <w:sz w:val="22"/>
        </w:rPr>
        <w:t xml:space="preserve">  They are wrapped up in the new robe – a robe sewn with the fabric of God’s g</w:t>
      </w:r>
      <w:r w:rsidR="0024720B">
        <w:rPr>
          <w:sz w:val="22"/>
        </w:rPr>
        <w:t xml:space="preserve">race and love. </w:t>
      </w:r>
      <w:r w:rsidR="00502713">
        <w:rPr>
          <w:sz w:val="22"/>
        </w:rPr>
        <w:t xml:space="preserve"> One size fits all;</w:t>
      </w:r>
      <w:r w:rsidR="0024720B">
        <w:rPr>
          <w:sz w:val="22"/>
        </w:rPr>
        <w:t xml:space="preserve"> </w:t>
      </w:r>
      <w:r w:rsidR="00502713">
        <w:rPr>
          <w:sz w:val="22"/>
        </w:rPr>
        <w:t xml:space="preserve">it’s just right for any occasion. </w:t>
      </w:r>
      <w:r w:rsidR="0024720B">
        <w:rPr>
          <w:sz w:val="22"/>
        </w:rPr>
        <w:t>The robe covers the dirt and stains of the world.  It warms us when t</w:t>
      </w:r>
      <w:r w:rsidR="00716797">
        <w:rPr>
          <w:sz w:val="22"/>
        </w:rPr>
        <w:t>he cold winds of li</w:t>
      </w:r>
      <w:r w:rsidR="00502713">
        <w:rPr>
          <w:sz w:val="22"/>
        </w:rPr>
        <w:t>f</w:t>
      </w:r>
      <w:r w:rsidR="005C2C93">
        <w:rPr>
          <w:sz w:val="22"/>
        </w:rPr>
        <w:t>e blow.</w:t>
      </w:r>
      <w:r w:rsidR="00A73D3F">
        <w:rPr>
          <w:sz w:val="22"/>
        </w:rPr>
        <w:t xml:space="preserve"> </w:t>
      </w:r>
      <w:r w:rsidR="00077774">
        <w:rPr>
          <w:sz w:val="22"/>
        </w:rPr>
        <w:t xml:space="preserve">  </w:t>
      </w:r>
      <w:r w:rsidR="00C05981">
        <w:rPr>
          <w:sz w:val="22"/>
        </w:rPr>
        <w:t>In word and in deed, clothe yourself in the robe of your baptism!</w:t>
      </w:r>
    </w:p>
    <w:p w:rsidR="00A73D3F" w:rsidRPr="00A73D3F" w:rsidRDefault="00A73D3F" w:rsidP="00A73D3F">
      <w:pPr>
        <w:pStyle w:val="ListParagraph"/>
        <w:numPr>
          <w:ilvl w:val="0"/>
          <w:numId w:val="35"/>
        </w:numPr>
        <w:jc w:val="both"/>
        <w:rPr>
          <w:sz w:val="22"/>
        </w:rPr>
      </w:pPr>
      <w:r w:rsidRPr="005C2C93">
        <w:rPr>
          <w:i/>
          <w:sz w:val="22"/>
        </w:rPr>
        <w:t>How might wearing the robe of</w:t>
      </w:r>
      <w:r w:rsidR="005C2C93" w:rsidRPr="005C2C93">
        <w:rPr>
          <w:i/>
          <w:sz w:val="22"/>
        </w:rPr>
        <w:t xml:space="preserve"> your baptism proclaim the Good News?</w:t>
      </w:r>
      <w:r>
        <w:rPr>
          <w:sz w:val="22"/>
        </w:rPr>
        <w:t xml:space="preserve"> </w:t>
      </w:r>
    </w:p>
    <w:p w:rsidR="00077774" w:rsidRDefault="00077774" w:rsidP="0073582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  <w:tab w:val="left" w:pos="9090"/>
          <w:tab w:val="left" w:pos="9270"/>
        </w:tabs>
        <w:ind w:right="90"/>
        <w:jc w:val="both"/>
        <w:rPr>
          <w:b/>
          <w:sz w:val="22"/>
        </w:rPr>
      </w:pPr>
    </w:p>
    <w:p w:rsidR="009B76B6" w:rsidRDefault="009B76B6" w:rsidP="0073582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  <w:tab w:val="left" w:pos="9090"/>
          <w:tab w:val="left" w:pos="9270"/>
        </w:tabs>
        <w:ind w:right="90"/>
        <w:jc w:val="both"/>
        <w:rPr>
          <w:sz w:val="22"/>
        </w:rPr>
      </w:pPr>
      <w:r w:rsidRPr="0007179F">
        <w:rPr>
          <w:b/>
          <w:sz w:val="22"/>
        </w:rPr>
        <w:t>Prayer</w:t>
      </w:r>
    </w:p>
    <w:p w:rsidR="00C05981" w:rsidRDefault="00C05981" w:rsidP="00735823">
      <w:pPr>
        <w:tabs>
          <w:tab w:val="left" w:pos="8730"/>
          <w:tab w:val="left" w:pos="9090"/>
          <w:tab w:val="left" w:pos="9270"/>
        </w:tabs>
        <w:ind w:right="9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Clothe us, O God, with your love, and give us your grace to model the virtues of your </w:t>
      </w:r>
      <w:r>
        <w:rPr>
          <w:sz w:val="22"/>
        </w:rPr>
        <w:t>compassion, kindness, humility, meekness, patience, and above all, your love.  Amen</w:t>
      </w:r>
    </w:p>
    <w:p w:rsidR="009B76B6" w:rsidRDefault="009B76B6" w:rsidP="0073582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  <w:tab w:val="left" w:pos="9090"/>
          <w:tab w:val="left" w:pos="9270"/>
        </w:tabs>
        <w:ind w:right="90"/>
        <w:jc w:val="right"/>
      </w:pPr>
      <w:proofErr w:type="gramStart"/>
      <w:r w:rsidRPr="00C56899">
        <w:rPr>
          <w:i/>
          <w:sz w:val="32"/>
        </w:rPr>
        <w:t>last</w:t>
      </w:r>
      <w:proofErr w:type="gramEnd"/>
      <w:r>
        <w:rPr>
          <w:b/>
          <w:sz w:val="32"/>
        </w:rPr>
        <w:t xml:space="preserve"> word</w:t>
      </w:r>
      <w:r>
        <w:t xml:space="preserve"> </w:t>
      </w:r>
    </w:p>
    <w:p w:rsidR="00437071" w:rsidRDefault="00B9431C" w:rsidP="0073582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  <w:tab w:val="left" w:pos="9090"/>
          <w:tab w:val="left" w:pos="9270"/>
        </w:tabs>
        <w:ind w:right="90"/>
        <w:jc w:val="right"/>
        <w:rPr>
          <w:sz w:val="22"/>
          <w:szCs w:val="22"/>
        </w:rPr>
      </w:pPr>
      <w:r>
        <w:rPr>
          <w:sz w:val="22"/>
          <w:szCs w:val="22"/>
        </w:rPr>
        <w:t>As you get dressed each morning,</w:t>
      </w:r>
    </w:p>
    <w:p w:rsidR="00B9431C" w:rsidRDefault="005C2C93" w:rsidP="0073582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  <w:tab w:val="left" w:pos="9090"/>
          <w:tab w:val="left" w:pos="9270"/>
        </w:tabs>
        <w:ind w:right="90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r</w:t>
      </w:r>
      <w:r w:rsidR="00B9431C">
        <w:rPr>
          <w:sz w:val="22"/>
          <w:szCs w:val="22"/>
        </w:rPr>
        <w:t>eflect</w:t>
      </w:r>
      <w:proofErr w:type="gramEnd"/>
      <w:r w:rsidR="00B9431C">
        <w:rPr>
          <w:sz w:val="22"/>
          <w:szCs w:val="22"/>
        </w:rPr>
        <w:t xml:space="preserve"> on ways to put on God’s love.</w:t>
      </w:r>
    </w:p>
    <w:sectPr w:rsidR="00B9431C" w:rsidSect="009C1551">
      <w:footerReference w:type="even" r:id="rId9"/>
      <w:footerReference w:type="default" r:id="rId10"/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F38" w:rsidRDefault="00171F38" w:rsidP="009C1551">
      <w:r>
        <w:separator/>
      </w:r>
    </w:p>
  </w:endnote>
  <w:endnote w:type="continuationSeparator" w:id="0">
    <w:p w:rsidR="00171F38" w:rsidRDefault="00171F38" w:rsidP="009C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9378"/>
    </w:tblGrid>
    <w:tr w:rsidR="000900C7" w:rsidTr="00735823">
      <w:trPr>
        <w:trHeight w:val="630"/>
      </w:trPr>
      <w:tc>
        <w:tcPr>
          <w:tcW w:w="9378" w:type="dxa"/>
        </w:tcPr>
        <w:p w:rsidR="000900C7" w:rsidRDefault="000900C7" w:rsidP="00CB4737">
          <w:pPr>
            <w:pStyle w:val="Footer"/>
            <w:rPr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>Daily Faith Practices</w:t>
          </w:r>
        </w:p>
        <w:p w:rsidR="000900C7" w:rsidRDefault="000900C7" w:rsidP="00CB4737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Written by John and Robin McCullough-Bade</w:t>
          </w:r>
        </w:p>
        <w:p w:rsidR="000900C7" w:rsidRDefault="000900C7" w:rsidP="00CB4737">
          <w:pPr>
            <w:autoSpaceDE w:val="0"/>
            <w:autoSpaceDN w:val="0"/>
            <w:adjustRightInd w:val="0"/>
            <w:rPr>
              <w:rFonts w:ascii="MS Shell Dlg" w:hAnsi="MS Shell Dlg" w:cs="MS Shell Dlg"/>
              <w:sz w:val="16"/>
              <w:szCs w:val="16"/>
            </w:rPr>
          </w:pPr>
          <w:r>
            <w:rPr>
              <w:sz w:val="16"/>
              <w:szCs w:val="16"/>
            </w:rPr>
            <w:t>Copyright © 201</w:t>
          </w:r>
          <w:r w:rsidR="00E1044E">
            <w:rPr>
              <w:sz w:val="16"/>
              <w:szCs w:val="16"/>
            </w:rPr>
            <w:t>2</w:t>
          </w:r>
          <w:r>
            <w:rPr>
              <w:sz w:val="16"/>
              <w:szCs w:val="16"/>
            </w:rPr>
            <w:t xml:space="preserve"> Evangelical Lutheran Church in America</w:t>
          </w:r>
        </w:p>
        <w:p w:rsidR="000900C7" w:rsidRDefault="000900C7" w:rsidP="00CB4737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May be reproduced for local, non-sale use provided the above copyright notice is included.</w:t>
          </w:r>
        </w:p>
        <w:p w:rsidR="000900C7" w:rsidRDefault="00242E2C" w:rsidP="00D653B5">
          <w:pPr>
            <w:pStyle w:val="Footer"/>
            <w:rPr>
              <w:sz w:val="16"/>
              <w:szCs w:val="16"/>
            </w:rPr>
          </w:pPr>
          <w:r>
            <w:rPr>
              <w:rStyle w:val="Hyperlink"/>
              <w:i/>
              <w:color w:val="000000"/>
              <w:sz w:val="16"/>
              <w:szCs w:val="16"/>
              <w:u w:val="none"/>
            </w:rPr>
            <w:t>www.</w:t>
          </w:r>
          <w:r w:rsidR="00E1044E" w:rsidRPr="00E1044E">
            <w:rPr>
              <w:rStyle w:val="Hyperlink"/>
              <w:i/>
              <w:color w:val="000000"/>
              <w:sz w:val="16"/>
              <w:szCs w:val="16"/>
              <w:u w:val="none"/>
            </w:rPr>
            <w:t xml:space="preserve">ekca,org/dailyfaithpractices </w:t>
          </w:r>
          <w:r w:rsidR="000900C7">
            <w:rPr>
              <w:i/>
              <w:sz w:val="16"/>
              <w:szCs w:val="16"/>
            </w:rPr>
            <w:t xml:space="preserve">   </w:t>
          </w:r>
          <w:r w:rsidR="00217A32">
            <w:rPr>
              <w:i/>
              <w:sz w:val="16"/>
              <w:szCs w:val="16"/>
            </w:rPr>
            <w:t xml:space="preserve">                   </w:t>
          </w:r>
          <w:r w:rsidR="00735823">
            <w:rPr>
              <w:i/>
              <w:sz w:val="16"/>
              <w:szCs w:val="16"/>
            </w:rPr>
            <w:t xml:space="preserve">                                          </w:t>
          </w:r>
          <w:r w:rsidR="00217A32">
            <w:rPr>
              <w:i/>
              <w:sz w:val="16"/>
              <w:szCs w:val="16"/>
            </w:rPr>
            <w:t xml:space="preserve">   </w:t>
          </w:r>
          <w:r w:rsidR="008178A4">
            <w:rPr>
              <w:i/>
              <w:sz w:val="16"/>
              <w:szCs w:val="16"/>
            </w:rPr>
            <w:t xml:space="preserve">              </w:t>
          </w:r>
          <w:r w:rsidR="00735823">
            <w:rPr>
              <w:i/>
              <w:sz w:val="16"/>
              <w:szCs w:val="16"/>
            </w:rPr>
            <w:t xml:space="preserve">      </w:t>
          </w:r>
          <w:r w:rsidR="008178A4">
            <w:rPr>
              <w:i/>
              <w:sz w:val="16"/>
              <w:szCs w:val="16"/>
            </w:rPr>
            <w:t xml:space="preserve">       </w:t>
          </w:r>
          <w:r w:rsidR="00217A32">
            <w:rPr>
              <w:i/>
              <w:sz w:val="16"/>
              <w:szCs w:val="16"/>
            </w:rPr>
            <w:t xml:space="preserve"> </w:t>
          </w:r>
          <w:r w:rsidR="000F11FE">
            <w:rPr>
              <w:i/>
              <w:sz w:val="16"/>
              <w:szCs w:val="16"/>
            </w:rPr>
            <w:t xml:space="preserve">  </w:t>
          </w:r>
          <w:r w:rsidR="000F11FE" w:rsidRPr="00D653B5">
            <w:rPr>
              <w:sz w:val="16"/>
              <w:szCs w:val="16"/>
            </w:rPr>
            <w:t xml:space="preserve"> </w:t>
          </w:r>
          <w:r w:rsidR="00D653B5" w:rsidRPr="00D653B5">
            <w:rPr>
              <w:sz w:val="16"/>
              <w:szCs w:val="16"/>
            </w:rPr>
            <w:t>1 Christmas</w:t>
          </w:r>
          <w:r w:rsidR="00E1044E" w:rsidRPr="00D653B5">
            <w:rPr>
              <w:sz w:val="16"/>
              <w:szCs w:val="16"/>
            </w:rPr>
            <w:t xml:space="preserve"> </w:t>
          </w:r>
          <w:r w:rsidR="000900C7" w:rsidRPr="00D653B5">
            <w:rPr>
              <w:sz w:val="16"/>
              <w:szCs w:val="16"/>
            </w:rPr>
            <w:t>(</w:t>
          </w:r>
          <w:r w:rsidR="000F11FE" w:rsidRPr="00D653B5">
            <w:rPr>
              <w:sz w:val="16"/>
              <w:szCs w:val="16"/>
            </w:rPr>
            <w:t>C</w:t>
          </w:r>
          <w:r w:rsidR="000900C7" w:rsidRPr="00D653B5">
            <w:rPr>
              <w:sz w:val="16"/>
              <w:szCs w:val="16"/>
            </w:rPr>
            <w:t xml:space="preserve">) Faith Practices      Page 2 </w:t>
          </w:r>
          <w:r w:rsidR="000900C7">
            <w:rPr>
              <w:sz w:val="16"/>
              <w:szCs w:val="16"/>
            </w:rPr>
            <w:t xml:space="preserve">of </w:t>
          </w:r>
          <w:r w:rsidR="00D653B5">
            <w:rPr>
              <w:sz w:val="16"/>
              <w:szCs w:val="16"/>
            </w:rPr>
            <w:t xml:space="preserve"> </w:t>
          </w:r>
          <w:r w:rsidR="000900C7">
            <w:rPr>
              <w:sz w:val="16"/>
              <w:szCs w:val="16"/>
            </w:rPr>
            <w:t>2</w:t>
          </w:r>
        </w:p>
      </w:tc>
    </w:tr>
  </w:tbl>
  <w:p w:rsidR="000900C7" w:rsidRDefault="000900C7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933450</wp:posOffset>
          </wp:positionH>
          <wp:positionV relativeFrom="paragraph">
            <wp:posOffset>8820150</wp:posOffset>
          </wp:positionV>
          <wp:extent cx="619125" cy="619125"/>
          <wp:effectExtent l="19050" t="0" r="9525" b="0"/>
          <wp:wrapNone/>
          <wp:docPr id="3" name="Picture 3" descr="ELCA1cemb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CA1cembl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933450</wp:posOffset>
          </wp:positionH>
          <wp:positionV relativeFrom="paragraph">
            <wp:posOffset>8820150</wp:posOffset>
          </wp:positionV>
          <wp:extent cx="619125" cy="619125"/>
          <wp:effectExtent l="19050" t="0" r="9525" b="0"/>
          <wp:wrapNone/>
          <wp:docPr id="4" name="Picture 2" descr="ELCA1cemb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CA1cembl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933450</wp:posOffset>
          </wp:positionH>
          <wp:positionV relativeFrom="paragraph">
            <wp:posOffset>8820150</wp:posOffset>
          </wp:positionV>
          <wp:extent cx="619125" cy="619125"/>
          <wp:effectExtent l="19050" t="0" r="9525" b="0"/>
          <wp:wrapNone/>
          <wp:docPr id="5" name="Picture 1" descr="ELCA1cemb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CA1cembl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35823">
      <w:t xml:space="preserve">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551" w:rsidRDefault="009C1551" w:rsidP="009C1551">
    <w:pPr>
      <w:autoSpaceDE w:val="0"/>
      <w:autoSpaceDN w:val="0"/>
      <w:adjustRightInd w:val="0"/>
      <w:rPr>
        <w:rFonts w:ascii="MS Shell Dlg" w:hAnsi="MS Shell Dlg" w:cs="MS Shell Dlg"/>
        <w:sz w:val="16"/>
        <w:szCs w:val="16"/>
      </w:rPr>
    </w:pPr>
    <w:r>
      <w:rPr>
        <w:sz w:val="16"/>
        <w:szCs w:val="16"/>
      </w:rPr>
      <w:t>Copyright © 201</w:t>
    </w:r>
    <w:r w:rsidR="00991FA7">
      <w:rPr>
        <w:sz w:val="16"/>
        <w:szCs w:val="16"/>
      </w:rPr>
      <w:t>2</w:t>
    </w:r>
    <w:r>
      <w:rPr>
        <w:sz w:val="16"/>
        <w:szCs w:val="16"/>
      </w:rPr>
      <w:t xml:space="preserve"> Evangelical Lutheran Church in America          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             </w:t>
    </w:r>
    <w:r w:rsidR="00AB5702">
      <w:rPr>
        <w:sz w:val="16"/>
        <w:szCs w:val="16"/>
      </w:rPr>
      <w:t xml:space="preserve"> </w:t>
    </w:r>
    <w:r w:rsidR="00735823">
      <w:rPr>
        <w:sz w:val="16"/>
        <w:szCs w:val="16"/>
      </w:rPr>
      <w:t xml:space="preserve">       </w:t>
    </w:r>
    <w:r w:rsidR="00AB5702">
      <w:rPr>
        <w:sz w:val="16"/>
        <w:szCs w:val="16"/>
      </w:rPr>
      <w:t xml:space="preserve">  </w:t>
    </w:r>
    <w:r w:rsidR="008178A4">
      <w:rPr>
        <w:sz w:val="16"/>
        <w:szCs w:val="16"/>
      </w:rPr>
      <w:t xml:space="preserve">          </w:t>
    </w:r>
    <w:r w:rsidR="00D653B5">
      <w:rPr>
        <w:sz w:val="16"/>
        <w:szCs w:val="16"/>
      </w:rPr>
      <w:t xml:space="preserve">1 </w:t>
    </w:r>
    <w:proofErr w:type="gramStart"/>
    <w:r w:rsidR="00D653B5">
      <w:rPr>
        <w:sz w:val="16"/>
        <w:szCs w:val="16"/>
      </w:rPr>
      <w:t xml:space="preserve">Christmas </w:t>
    </w:r>
    <w:r w:rsidRPr="00AC0476">
      <w:rPr>
        <w:sz w:val="16"/>
        <w:szCs w:val="16"/>
      </w:rPr>
      <w:t xml:space="preserve"> (</w:t>
    </w:r>
    <w:proofErr w:type="gramEnd"/>
    <w:r w:rsidR="000F11FE">
      <w:rPr>
        <w:sz w:val="16"/>
        <w:szCs w:val="16"/>
      </w:rPr>
      <w:t>C</w:t>
    </w:r>
    <w:r w:rsidRPr="00AC0476">
      <w:rPr>
        <w:sz w:val="16"/>
        <w:szCs w:val="16"/>
      </w:rPr>
      <w:t>)</w:t>
    </w:r>
    <w:r>
      <w:rPr>
        <w:sz w:val="16"/>
        <w:szCs w:val="16"/>
      </w:rPr>
      <w:t xml:space="preserve"> Faith Practices     Page 1 of 2</w:t>
    </w:r>
  </w:p>
  <w:p w:rsidR="009C1551" w:rsidRDefault="009C15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F38" w:rsidRDefault="00171F38" w:rsidP="009C1551">
      <w:r>
        <w:separator/>
      </w:r>
    </w:p>
  </w:footnote>
  <w:footnote w:type="continuationSeparator" w:id="0">
    <w:p w:rsidR="00171F38" w:rsidRDefault="00171F38" w:rsidP="009C15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45"/>
    <w:multiLevelType w:val="hybridMultilevel"/>
    <w:tmpl w:val="23062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56E2E"/>
    <w:multiLevelType w:val="hybridMultilevel"/>
    <w:tmpl w:val="5F605C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195FE9"/>
    <w:multiLevelType w:val="hybridMultilevel"/>
    <w:tmpl w:val="7776706E"/>
    <w:lvl w:ilvl="0" w:tplc="017A259E">
      <w:start w:val="6"/>
      <w:numFmt w:val="bullet"/>
      <w:lvlText w:val="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8F46ED"/>
    <w:multiLevelType w:val="hybridMultilevel"/>
    <w:tmpl w:val="7346D7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B28AA"/>
    <w:multiLevelType w:val="hybridMultilevel"/>
    <w:tmpl w:val="0F60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A6589"/>
    <w:multiLevelType w:val="hybridMultilevel"/>
    <w:tmpl w:val="F1E80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D2D72"/>
    <w:multiLevelType w:val="hybridMultilevel"/>
    <w:tmpl w:val="316AF8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191"/>
    <w:multiLevelType w:val="hybridMultilevel"/>
    <w:tmpl w:val="8AFC8B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E7CFB"/>
    <w:multiLevelType w:val="hybridMultilevel"/>
    <w:tmpl w:val="CFA2F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A6213"/>
    <w:multiLevelType w:val="hybridMultilevel"/>
    <w:tmpl w:val="6108F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3E4F6D"/>
    <w:multiLevelType w:val="hybridMultilevel"/>
    <w:tmpl w:val="6EE856A0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2D4155AC"/>
    <w:multiLevelType w:val="hybridMultilevel"/>
    <w:tmpl w:val="164CCD30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DED0F47"/>
    <w:multiLevelType w:val="hybridMultilevel"/>
    <w:tmpl w:val="A8B6E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00221"/>
    <w:multiLevelType w:val="hybridMultilevel"/>
    <w:tmpl w:val="C0B42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10325"/>
    <w:multiLevelType w:val="hybridMultilevel"/>
    <w:tmpl w:val="ACD4E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6241A"/>
    <w:multiLevelType w:val="hybridMultilevel"/>
    <w:tmpl w:val="659EBB7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ECD6CDF"/>
    <w:multiLevelType w:val="hybridMultilevel"/>
    <w:tmpl w:val="C6869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736213"/>
    <w:multiLevelType w:val="hybridMultilevel"/>
    <w:tmpl w:val="882458C4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88F4A5C"/>
    <w:multiLevelType w:val="hybridMultilevel"/>
    <w:tmpl w:val="C81E9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42225"/>
    <w:multiLevelType w:val="hybridMultilevel"/>
    <w:tmpl w:val="BDA01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82560F"/>
    <w:multiLevelType w:val="hybridMultilevel"/>
    <w:tmpl w:val="F1E80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351A5F"/>
    <w:multiLevelType w:val="hybridMultilevel"/>
    <w:tmpl w:val="E9087EBE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54A9272B"/>
    <w:multiLevelType w:val="hybridMultilevel"/>
    <w:tmpl w:val="A4803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152F06"/>
    <w:multiLevelType w:val="hybridMultilevel"/>
    <w:tmpl w:val="54BC2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8B5641"/>
    <w:multiLevelType w:val="hybridMultilevel"/>
    <w:tmpl w:val="F1E80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674D4"/>
    <w:multiLevelType w:val="hybridMultilevel"/>
    <w:tmpl w:val="58342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342157"/>
    <w:multiLevelType w:val="hybridMultilevel"/>
    <w:tmpl w:val="911ED1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380BC9"/>
    <w:multiLevelType w:val="hybridMultilevel"/>
    <w:tmpl w:val="B768B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C7692"/>
    <w:multiLevelType w:val="hybridMultilevel"/>
    <w:tmpl w:val="2040B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726BE8"/>
    <w:multiLevelType w:val="hybridMultilevel"/>
    <w:tmpl w:val="035AFFD4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67283F18"/>
    <w:multiLevelType w:val="hybridMultilevel"/>
    <w:tmpl w:val="6DC81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B85DB8"/>
    <w:multiLevelType w:val="hybridMultilevel"/>
    <w:tmpl w:val="2CDC5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175F38"/>
    <w:multiLevelType w:val="hybridMultilevel"/>
    <w:tmpl w:val="A8101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556A3"/>
    <w:multiLevelType w:val="hybridMultilevel"/>
    <w:tmpl w:val="084A7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4503CB"/>
    <w:multiLevelType w:val="hybridMultilevel"/>
    <w:tmpl w:val="92ECE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F32C36"/>
    <w:multiLevelType w:val="hybridMultilevel"/>
    <w:tmpl w:val="C900884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77CC116A"/>
    <w:multiLevelType w:val="hybridMultilevel"/>
    <w:tmpl w:val="6A409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7C1088"/>
    <w:multiLevelType w:val="hybridMultilevel"/>
    <w:tmpl w:val="B6D6E92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5"/>
  </w:num>
  <w:num w:numId="2">
    <w:abstractNumId w:val="32"/>
  </w:num>
  <w:num w:numId="3">
    <w:abstractNumId w:val="13"/>
  </w:num>
  <w:num w:numId="4">
    <w:abstractNumId w:val="7"/>
  </w:num>
  <w:num w:numId="5">
    <w:abstractNumId w:val="37"/>
  </w:num>
  <w:num w:numId="6">
    <w:abstractNumId w:val="35"/>
  </w:num>
  <w:num w:numId="7">
    <w:abstractNumId w:val="14"/>
  </w:num>
  <w:num w:numId="8">
    <w:abstractNumId w:val="33"/>
  </w:num>
  <w:num w:numId="9">
    <w:abstractNumId w:val="6"/>
  </w:num>
  <w:num w:numId="10">
    <w:abstractNumId w:val="5"/>
  </w:num>
  <w:num w:numId="11">
    <w:abstractNumId w:val="17"/>
  </w:num>
  <w:num w:numId="12">
    <w:abstractNumId w:val="23"/>
  </w:num>
  <w:num w:numId="13">
    <w:abstractNumId w:val="34"/>
  </w:num>
  <w:num w:numId="14">
    <w:abstractNumId w:val="19"/>
  </w:num>
  <w:num w:numId="15">
    <w:abstractNumId w:val="30"/>
  </w:num>
  <w:num w:numId="16">
    <w:abstractNumId w:val="29"/>
  </w:num>
  <w:num w:numId="17">
    <w:abstractNumId w:val="24"/>
  </w:num>
  <w:num w:numId="18">
    <w:abstractNumId w:val="22"/>
  </w:num>
  <w:num w:numId="19">
    <w:abstractNumId w:val="9"/>
  </w:num>
  <w:num w:numId="20">
    <w:abstractNumId w:val="20"/>
  </w:num>
  <w:num w:numId="21">
    <w:abstractNumId w:val="2"/>
  </w:num>
  <w:num w:numId="22">
    <w:abstractNumId w:val="0"/>
  </w:num>
  <w:num w:numId="23">
    <w:abstractNumId w:val="16"/>
  </w:num>
  <w:num w:numId="24">
    <w:abstractNumId w:val="8"/>
  </w:num>
  <w:num w:numId="25">
    <w:abstractNumId w:val="25"/>
  </w:num>
  <w:num w:numId="26">
    <w:abstractNumId w:val="27"/>
  </w:num>
  <w:num w:numId="27">
    <w:abstractNumId w:val="31"/>
  </w:num>
  <w:num w:numId="28">
    <w:abstractNumId w:val="36"/>
  </w:num>
  <w:num w:numId="29">
    <w:abstractNumId w:val="4"/>
  </w:num>
  <w:num w:numId="30">
    <w:abstractNumId w:val="18"/>
  </w:num>
  <w:num w:numId="31">
    <w:abstractNumId w:val="3"/>
  </w:num>
  <w:num w:numId="32">
    <w:abstractNumId w:val="11"/>
  </w:num>
  <w:num w:numId="33">
    <w:abstractNumId w:val="26"/>
  </w:num>
  <w:num w:numId="34">
    <w:abstractNumId w:val="21"/>
  </w:num>
  <w:num w:numId="35">
    <w:abstractNumId w:val="10"/>
  </w:num>
  <w:num w:numId="36">
    <w:abstractNumId w:val="28"/>
  </w:num>
  <w:num w:numId="37">
    <w:abstractNumId w:val="1"/>
  </w:num>
  <w:num w:numId="3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3E3F"/>
    <w:rsid w:val="000007A7"/>
    <w:rsid w:val="000045CA"/>
    <w:rsid w:val="0000509E"/>
    <w:rsid w:val="000059F9"/>
    <w:rsid w:val="00006AF3"/>
    <w:rsid w:val="000117F3"/>
    <w:rsid w:val="00013FB4"/>
    <w:rsid w:val="00017499"/>
    <w:rsid w:val="00024A7A"/>
    <w:rsid w:val="00025DE0"/>
    <w:rsid w:val="000418C1"/>
    <w:rsid w:val="00043625"/>
    <w:rsid w:val="00053797"/>
    <w:rsid w:val="00056D52"/>
    <w:rsid w:val="0006193E"/>
    <w:rsid w:val="00062568"/>
    <w:rsid w:val="00066A3D"/>
    <w:rsid w:val="00066EBF"/>
    <w:rsid w:val="00070AA4"/>
    <w:rsid w:val="0007185B"/>
    <w:rsid w:val="00077774"/>
    <w:rsid w:val="00077E81"/>
    <w:rsid w:val="000900C7"/>
    <w:rsid w:val="00090643"/>
    <w:rsid w:val="00093FEA"/>
    <w:rsid w:val="00095C61"/>
    <w:rsid w:val="000A2EF5"/>
    <w:rsid w:val="000B09EA"/>
    <w:rsid w:val="000B4D04"/>
    <w:rsid w:val="000B638A"/>
    <w:rsid w:val="000D3BCA"/>
    <w:rsid w:val="000D7AB6"/>
    <w:rsid w:val="000F11FE"/>
    <w:rsid w:val="000F53F5"/>
    <w:rsid w:val="001029E5"/>
    <w:rsid w:val="00114096"/>
    <w:rsid w:val="001239D4"/>
    <w:rsid w:val="0014486E"/>
    <w:rsid w:val="00171F38"/>
    <w:rsid w:val="00186E6E"/>
    <w:rsid w:val="00190022"/>
    <w:rsid w:val="00192225"/>
    <w:rsid w:val="001946AB"/>
    <w:rsid w:val="001A5800"/>
    <w:rsid w:val="001C079B"/>
    <w:rsid w:val="001D5193"/>
    <w:rsid w:val="001E350B"/>
    <w:rsid w:val="00213E17"/>
    <w:rsid w:val="00214FFC"/>
    <w:rsid w:val="00217A32"/>
    <w:rsid w:val="0022123C"/>
    <w:rsid w:val="0022779B"/>
    <w:rsid w:val="00232337"/>
    <w:rsid w:val="00242E2C"/>
    <w:rsid w:val="0024720B"/>
    <w:rsid w:val="002544A6"/>
    <w:rsid w:val="002711F6"/>
    <w:rsid w:val="002744E3"/>
    <w:rsid w:val="002838A5"/>
    <w:rsid w:val="00290354"/>
    <w:rsid w:val="00293E42"/>
    <w:rsid w:val="00295E8B"/>
    <w:rsid w:val="002A325B"/>
    <w:rsid w:val="002A5E82"/>
    <w:rsid w:val="002D7DAD"/>
    <w:rsid w:val="00304E11"/>
    <w:rsid w:val="003132CE"/>
    <w:rsid w:val="00333EA9"/>
    <w:rsid w:val="0034040A"/>
    <w:rsid w:val="00356C15"/>
    <w:rsid w:val="00382DC2"/>
    <w:rsid w:val="00384510"/>
    <w:rsid w:val="0038481F"/>
    <w:rsid w:val="00386E31"/>
    <w:rsid w:val="003901E9"/>
    <w:rsid w:val="003A04FA"/>
    <w:rsid w:val="003B1654"/>
    <w:rsid w:val="003C1C29"/>
    <w:rsid w:val="003E048B"/>
    <w:rsid w:val="003E3077"/>
    <w:rsid w:val="00406B0C"/>
    <w:rsid w:val="00406FAD"/>
    <w:rsid w:val="00421350"/>
    <w:rsid w:val="0042175F"/>
    <w:rsid w:val="00437071"/>
    <w:rsid w:val="00451F73"/>
    <w:rsid w:val="00454AB9"/>
    <w:rsid w:val="0046529F"/>
    <w:rsid w:val="00471B13"/>
    <w:rsid w:val="00476152"/>
    <w:rsid w:val="00482209"/>
    <w:rsid w:val="004921AB"/>
    <w:rsid w:val="004A1EA2"/>
    <w:rsid w:val="004A271C"/>
    <w:rsid w:val="004B4D07"/>
    <w:rsid w:val="004C0DAC"/>
    <w:rsid w:val="004C5291"/>
    <w:rsid w:val="004D7880"/>
    <w:rsid w:val="00502713"/>
    <w:rsid w:val="00511410"/>
    <w:rsid w:val="005137A9"/>
    <w:rsid w:val="0052267B"/>
    <w:rsid w:val="005271F1"/>
    <w:rsid w:val="005567C3"/>
    <w:rsid w:val="00561AD5"/>
    <w:rsid w:val="0056624E"/>
    <w:rsid w:val="005666C6"/>
    <w:rsid w:val="005709DE"/>
    <w:rsid w:val="00573DED"/>
    <w:rsid w:val="0058619B"/>
    <w:rsid w:val="005A1083"/>
    <w:rsid w:val="005A6F0F"/>
    <w:rsid w:val="005C2C93"/>
    <w:rsid w:val="005D234A"/>
    <w:rsid w:val="005E069C"/>
    <w:rsid w:val="005F24C6"/>
    <w:rsid w:val="005F3E3F"/>
    <w:rsid w:val="00602B4A"/>
    <w:rsid w:val="00606622"/>
    <w:rsid w:val="006129A3"/>
    <w:rsid w:val="00620170"/>
    <w:rsid w:val="00623881"/>
    <w:rsid w:val="006413A7"/>
    <w:rsid w:val="00645A78"/>
    <w:rsid w:val="006525A8"/>
    <w:rsid w:val="006548A8"/>
    <w:rsid w:val="0066243A"/>
    <w:rsid w:val="0066551B"/>
    <w:rsid w:val="006670C6"/>
    <w:rsid w:val="006701FB"/>
    <w:rsid w:val="0067386D"/>
    <w:rsid w:val="006739A8"/>
    <w:rsid w:val="006742A8"/>
    <w:rsid w:val="00675D7E"/>
    <w:rsid w:val="0068325E"/>
    <w:rsid w:val="00686260"/>
    <w:rsid w:val="00691116"/>
    <w:rsid w:val="006976EC"/>
    <w:rsid w:val="006B6DD6"/>
    <w:rsid w:val="006D0F95"/>
    <w:rsid w:val="006E0A0C"/>
    <w:rsid w:val="006E2649"/>
    <w:rsid w:val="006F4BB9"/>
    <w:rsid w:val="00716797"/>
    <w:rsid w:val="00724267"/>
    <w:rsid w:val="00724C3E"/>
    <w:rsid w:val="00735823"/>
    <w:rsid w:val="0074456E"/>
    <w:rsid w:val="00745B28"/>
    <w:rsid w:val="00751A0A"/>
    <w:rsid w:val="007527A1"/>
    <w:rsid w:val="007529B8"/>
    <w:rsid w:val="007548B5"/>
    <w:rsid w:val="007558A8"/>
    <w:rsid w:val="00764FE9"/>
    <w:rsid w:val="00786B36"/>
    <w:rsid w:val="00790D6A"/>
    <w:rsid w:val="00792DDA"/>
    <w:rsid w:val="0079613C"/>
    <w:rsid w:val="00797AAD"/>
    <w:rsid w:val="007B302C"/>
    <w:rsid w:val="007B379E"/>
    <w:rsid w:val="007C378D"/>
    <w:rsid w:val="007D4346"/>
    <w:rsid w:val="007E0275"/>
    <w:rsid w:val="007F5D96"/>
    <w:rsid w:val="007F685B"/>
    <w:rsid w:val="0080029D"/>
    <w:rsid w:val="008025F9"/>
    <w:rsid w:val="00806555"/>
    <w:rsid w:val="00814AF8"/>
    <w:rsid w:val="00814B48"/>
    <w:rsid w:val="008178A4"/>
    <w:rsid w:val="008308CE"/>
    <w:rsid w:val="00833243"/>
    <w:rsid w:val="008361E1"/>
    <w:rsid w:val="0084218A"/>
    <w:rsid w:val="00845278"/>
    <w:rsid w:val="008463E0"/>
    <w:rsid w:val="00846FC5"/>
    <w:rsid w:val="00856328"/>
    <w:rsid w:val="00860557"/>
    <w:rsid w:val="00861DD5"/>
    <w:rsid w:val="00871145"/>
    <w:rsid w:val="00871B56"/>
    <w:rsid w:val="00871DB3"/>
    <w:rsid w:val="00873679"/>
    <w:rsid w:val="00881F3A"/>
    <w:rsid w:val="00885591"/>
    <w:rsid w:val="00892D00"/>
    <w:rsid w:val="008B1433"/>
    <w:rsid w:val="008B2DDA"/>
    <w:rsid w:val="008B32B4"/>
    <w:rsid w:val="008C20A7"/>
    <w:rsid w:val="008D2528"/>
    <w:rsid w:val="008D2CDD"/>
    <w:rsid w:val="008E506E"/>
    <w:rsid w:val="008E6876"/>
    <w:rsid w:val="008F021E"/>
    <w:rsid w:val="00901F80"/>
    <w:rsid w:val="0090268D"/>
    <w:rsid w:val="0091470B"/>
    <w:rsid w:val="00925B19"/>
    <w:rsid w:val="00943F66"/>
    <w:rsid w:val="0094771F"/>
    <w:rsid w:val="00951AF0"/>
    <w:rsid w:val="0095240B"/>
    <w:rsid w:val="00986311"/>
    <w:rsid w:val="00991FA7"/>
    <w:rsid w:val="00994C1C"/>
    <w:rsid w:val="009B4691"/>
    <w:rsid w:val="009B76B6"/>
    <w:rsid w:val="009C1551"/>
    <w:rsid w:val="009D0017"/>
    <w:rsid w:val="009D4FC0"/>
    <w:rsid w:val="009E1F92"/>
    <w:rsid w:val="009E6277"/>
    <w:rsid w:val="009F5971"/>
    <w:rsid w:val="00A119C4"/>
    <w:rsid w:val="00A21BD5"/>
    <w:rsid w:val="00A27F4F"/>
    <w:rsid w:val="00A30798"/>
    <w:rsid w:val="00A367C6"/>
    <w:rsid w:val="00A467C4"/>
    <w:rsid w:val="00A56984"/>
    <w:rsid w:val="00A579C2"/>
    <w:rsid w:val="00A61C8C"/>
    <w:rsid w:val="00A70CF5"/>
    <w:rsid w:val="00A73D3F"/>
    <w:rsid w:val="00A75879"/>
    <w:rsid w:val="00A75EE3"/>
    <w:rsid w:val="00A81538"/>
    <w:rsid w:val="00A82B4F"/>
    <w:rsid w:val="00A85823"/>
    <w:rsid w:val="00A8596F"/>
    <w:rsid w:val="00A86D6D"/>
    <w:rsid w:val="00A96F85"/>
    <w:rsid w:val="00AA4471"/>
    <w:rsid w:val="00AA6039"/>
    <w:rsid w:val="00AB5702"/>
    <w:rsid w:val="00AD699F"/>
    <w:rsid w:val="00AE54F5"/>
    <w:rsid w:val="00AE706A"/>
    <w:rsid w:val="00B00A52"/>
    <w:rsid w:val="00B0148D"/>
    <w:rsid w:val="00B03B3B"/>
    <w:rsid w:val="00B042B6"/>
    <w:rsid w:val="00B05049"/>
    <w:rsid w:val="00B0626B"/>
    <w:rsid w:val="00B432C8"/>
    <w:rsid w:val="00B51178"/>
    <w:rsid w:val="00B622A7"/>
    <w:rsid w:val="00B66542"/>
    <w:rsid w:val="00B7121D"/>
    <w:rsid w:val="00B870FC"/>
    <w:rsid w:val="00B9431C"/>
    <w:rsid w:val="00BA0500"/>
    <w:rsid w:val="00BA3322"/>
    <w:rsid w:val="00BA7D12"/>
    <w:rsid w:val="00BB78D0"/>
    <w:rsid w:val="00BC3A47"/>
    <w:rsid w:val="00BD63B0"/>
    <w:rsid w:val="00BE70C6"/>
    <w:rsid w:val="00BF1B3E"/>
    <w:rsid w:val="00BF6D15"/>
    <w:rsid w:val="00BF7781"/>
    <w:rsid w:val="00C007B5"/>
    <w:rsid w:val="00C057F8"/>
    <w:rsid w:val="00C05981"/>
    <w:rsid w:val="00C05B27"/>
    <w:rsid w:val="00C11A8C"/>
    <w:rsid w:val="00C12DDA"/>
    <w:rsid w:val="00C23428"/>
    <w:rsid w:val="00C30337"/>
    <w:rsid w:val="00C3206B"/>
    <w:rsid w:val="00C333A4"/>
    <w:rsid w:val="00C35823"/>
    <w:rsid w:val="00C36F33"/>
    <w:rsid w:val="00C54948"/>
    <w:rsid w:val="00C72C71"/>
    <w:rsid w:val="00C94146"/>
    <w:rsid w:val="00C94920"/>
    <w:rsid w:val="00CC2CA3"/>
    <w:rsid w:val="00CC710A"/>
    <w:rsid w:val="00CD0576"/>
    <w:rsid w:val="00CD1FCC"/>
    <w:rsid w:val="00CD7664"/>
    <w:rsid w:val="00CE44CE"/>
    <w:rsid w:val="00D02842"/>
    <w:rsid w:val="00D17613"/>
    <w:rsid w:val="00D27657"/>
    <w:rsid w:val="00D326E5"/>
    <w:rsid w:val="00D32850"/>
    <w:rsid w:val="00D5064E"/>
    <w:rsid w:val="00D51337"/>
    <w:rsid w:val="00D653B5"/>
    <w:rsid w:val="00D704BB"/>
    <w:rsid w:val="00D7174D"/>
    <w:rsid w:val="00D76E27"/>
    <w:rsid w:val="00DA06FA"/>
    <w:rsid w:val="00DA144E"/>
    <w:rsid w:val="00DA2516"/>
    <w:rsid w:val="00DB04F8"/>
    <w:rsid w:val="00DB26E4"/>
    <w:rsid w:val="00DC1282"/>
    <w:rsid w:val="00DE2AAA"/>
    <w:rsid w:val="00DE5D3A"/>
    <w:rsid w:val="00DE7D31"/>
    <w:rsid w:val="00DF2258"/>
    <w:rsid w:val="00DF430E"/>
    <w:rsid w:val="00E00D0D"/>
    <w:rsid w:val="00E0303F"/>
    <w:rsid w:val="00E1044E"/>
    <w:rsid w:val="00E1219D"/>
    <w:rsid w:val="00E13E31"/>
    <w:rsid w:val="00E15C38"/>
    <w:rsid w:val="00E178A0"/>
    <w:rsid w:val="00E20C6D"/>
    <w:rsid w:val="00E32F18"/>
    <w:rsid w:val="00E33334"/>
    <w:rsid w:val="00E33AEC"/>
    <w:rsid w:val="00E36616"/>
    <w:rsid w:val="00E36EDC"/>
    <w:rsid w:val="00E37174"/>
    <w:rsid w:val="00E400F5"/>
    <w:rsid w:val="00E67FC5"/>
    <w:rsid w:val="00E82918"/>
    <w:rsid w:val="00E87FEA"/>
    <w:rsid w:val="00E95AFE"/>
    <w:rsid w:val="00EC1532"/>
    <w:rsid w:val="00ED42C2"/>
    <w:rsid w:val="00ED6C75"/>
    <w:rsid w:val="00EE1FEF"/>
    <w:rsid w:val="00EE3F82"/>
    <w:rsid w:val="00EF22D9"/>
    <w:rsid w:val="00EF5E4C"/>
    <w:rsid w:val="00EF7D04"/>
    <w:rsid w:val="00F07A1B"/>
    <w:rsid w:val="00F102E4"/>
    <w:rsid w:val="00F26D68"/>
    <w:rsid w:val="00F35045"/>
    <w:rsid w:val="00F40F08"/>
    <w:rsid w:val="00F46AA5"/>
    <w:rsid w:val="00F52AA2"/>
    <w:rsid w:val="00F62101"/>
    <w:rsid w:val="00F6266B"/>
    <w:rsid w:val="00F80F83"/>
    <w:rsid w:val="00F95EFA"/>
    <w:rsid w:val="00F97B10"/>
    <w:rsid w:val="00FA046F"/>
    <w:rsid w:val="00FB03DB"/>
    <w:rsid w:val="00FC6072"/>
    <w:rsid w:val="00FE271E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7A55B38B-080B-460C-8626-0D6EDF8C6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76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3E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E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15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1551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nhideWhenUsed/>
    <w:rsid w:val="009C15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1551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rsid w:val="000900C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558A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23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3A227-106E-441A-900D-64261FF9F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Microsoft account</cp:lastModifiedBy>
  <cp:revision>3</cp:revision>
  <cp:lastPrinted>2020-07-26T17:33:00Z</cp:lastPrinted>
  <dcterms:created xsi:type="dcterms:W3CDTF">2020-07-26T17:33:00Z</dcterms:created>
  <dcterms:modified xsi:type="dcterms:W3CDTF">2020-07-26T17:34:00Z</dcterms:modified>
</cp:coreProperties>
</file>