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9545DE">
      <w:bookmarkStart w:id="0" w:name="_GoBack"/>
      <w:r>
        <w:rPr>
          <w:noProof/>
        </w:rPr>
        <w:drawing>
          <wp:anchor distT="0" distB="0" distL="114300" distR="114300" simplePos="0" relativeHeight="251659264" behindDoc="1" locked="0" layoutInCell="1" allowOverlap="1" wp14:anchorId="604F7B2C" wp14:editId="64352B03">
            <wp:simplePos x="0" y="0"/>
            <wp:positionH relativeFrom="column">
              <wp:posOffset>-723900</wp:posOffset>
            </wp:positionH>
            <wp:positionV relativeFrom="paragraph">
              <wp:posOffset>-571500</wp:posOffset>
            </wp:positionV>
            <wp:extent cx="7578725" cy="3267075"/>
            <wp:effectExtent l="0" t="0" r="0" b="0"/>
            <wp:wrapNone/>
            <wp:docPr id="2" name="Picture 2"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B1654">
        <w:t xml:space="preserve"> </w:t>
      </w:r>
      <w:r w:rsidR="0056624E">
        <w:t xml:space="preserve"> </w:t>
      </w:r>
    </w:p>
    <w:p w:rsidR="006413A7" w:rsidRDefault="006413A7"/>
    <w:p w:rsidR="000900C7" w:rsidRPr="00E77922" w:rsidRDefault="000900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szCs w:val="22"/>
        </w:rPr>
      </w:pPr>
    </w:p>
    <w:p w:rsidR="0042175F" w:rsidRPr="00735823" w:rsidRDefault="00BD63B0"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3</w:t>
      </w:r>
      <w:r w:rsidR="00BA3322" w:rsidRPr="00BA3322">
        <w:rPr>
          <w:b/>
          <w:sz w:val="32"/>
          <w:vertAlign w:val="superscript"/>
        </w:rPr>
        <w:t>nd</w:t>
      </w:r>
      <w:r w:rsidR="00BA3322">
        <w:rPr>
          <w:b/>
          <w:sz w:val="32"/>
        </w:rPr>
        <w:t xml:space="preserve"> </w:t>
      </w:r>
      <w:r w:rsidR="00CE44CE">
        <w:rPr>
          <w:b/>
          <w:sz w:val="32"/>
        </w:rPr>
        <w:t>Sunday</w:t>
      </w:r>
      <w:r w:rsidR="00BA3322">
        <w:rPr>
          <w:b/>
          <w:sz w:val="32"/>
        </w:rPr>
        <w:t xml:space="preserve"> in Advent (C</w:t>
      </w:r>
      <w:r w:rsidR="009B76B6" w:rsidRPr="00735823">
        <w:rPr>
          <w:b/>
          <w:sz w:val="32"/>
        </w:rPr>
        <w:t xml:space="preserve">) – </w:t>
      </w:r>
      <w:r w:rsidR="00BA3322">
        <w:rPr>
          <w:b/>
          <w:sz w:val="32"/>
        </w:rPr>
        <w:t xml:space="preserve">Philippians </w:t>
      </w:r>
      <w:r>
        <w:rPr>
          <w:b/>
          <w:sz w:val="32"/>
        </w:rPr>
        <w:t>4</w:t>
      </w:r>
      <w:r w:rsidR="00BA3322">
        <w:rPr>
          <w:b/>
          <w:sz w:val="32"/>
        </w:rPr>
        <w:t>:</w:t>
      </w:r>
      <w:r>
        <w:rPr>
          <w:b/>
          <w:sz w:val="32"/>
        </w:rPr>
        <w:t>4-7</w:t>
      </w:r>
    </w:p>
    <w:p w:rsidR="009B76B6" w:rsidRPr="0074456E" w:rsidRDefault="009B76B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35823">
        <w:rPr>
          <w:b/>
          <w:sz w:val="22"/>
          <w:szCs w:val="22"/>
        </w:rPr>
        <w:t xml:space="preserve">Focus: </w:t>
      </w:r>
      <w:r w:rsidR="002711F6">
        <w:rPr>
          <w:i/>
          <w:sz w:val="22"/>
          <w:szCs w:val="22"/>
        </w:rPr>
        <w:t>Rejoice</w:t>
      </w:r>
      <w:r w:rsidR="00F80F83">
        <w:rPr>
          <w:i/>
          <w:sz w:val="22"/>
          <w:szCs w:val="22"/>
        </w:rPr>
        <w:t>!  The Lord is near!</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FD1569"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871B56">
        <w:rPr>
          <w:b/>
          <w:sz w:val="22"/>
        </w:rPr>
        <w:t>Rejoice in the Lord always; again I will say, Rejoice.  Let your gentleness be known to everyone.  The Lord is near.</w:t>
      </w:r>
      <w:r w:rsidR="006E0A0C">
        <w:rPr>
          <w:b/>
          <w:sz w:val="22"/>
        </w:rPr>
        <w:t>”</w:t>
      </w:r>
      <w:r w:rsidR="00871B56">
        <w:rPr>
          <w:b/>
          <w:sz w:val="22"/>
        </w:rPr>
        <w:t xml:space="preserve">  </w:t>
      </w:r>
      <w:r w:rsidR="00421350" w:rsidRPr="00421350">
        <w:rPr>
          <w:sz w:val="22"/>
        </w:rPr>
        <w:t xml:space="preserve">Philippians </w:t>
      </w:r>
      <w:r w:rsidR="00871B56">
        <w:rPr>
          <w:sz w:val="22"/>
        </w:rPr>
        <w:t>4:4</w:t>
      </w:r>
      <w:r w:rsidR="00421350" w:rsidRPr="00421350">
        <w:rPr>
          <w:sz w:val="22"/>
        </w:rPr>
        <w:t xml:space="preserve">-5 </w:t>
      </w:r>
      <w:r w:rsidR="0056624E" w:rsidRPr="00421350">
        <w:rPr>
          <w:sz w:val="22"/>
        </w:rPr>
        <w:t>(</w:t>
      </w:r>
      <w:r>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5A1083" w:rsidRDefault="0056624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2A5E82">
        <w:rPr>
          <w:sz w:val="22"/>
        </w:rPr>
        <w:t xml:space="preserve">Philippians </w:t>
      </w:r>
      <w:r w:rsidR="00871B56">
        <w:rPr>
          <w:sz w:val="22"/>
        </w:rPr>
        <w:t>4</w:t>
      </w:r>
      <w:r w:rsidR="002A5E82">
        <w:rPr>
          <w:sz w:val="22"/>
        </w:rPr>
        <w:t>:</w:t>
      </w:r>
      <w:r w:rsidR="00871B56">
        <w:rPr>
          <w:sz w:val="22"/>
        </w:rPr>
        <w:t>4</w:t>
      </w:r>
      <w:r w:rsidR="002A5E82">
        <w:rPr>
          <w:sz w:val="22"/>
        </w:rPr>
        <w:t>-</w:t>
      </w:r>
      <w:r w:rsidR="00871B56">
        <w:rPr>
          <w:sz w:val="22"/>
        </w:rPr>
        <w:t>7</w:t>
      </w:r>
    </w:p>
    <w:p w:rsidR="005A1083" w:rsidRDefault="005A1083"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71B56" w:rsidRDefault="00871B56"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0D7AB6">
        <w:rPr>
          <w:sz w:val="22"/>
          <w:szCs w:val="22"/>
        </w:rPr>
        <w:t xml:space="preserve">The Third Sunday in Advent has traditionally been known as </w:t>
      </w:r>
      <w:r w:rsidRPr="000D7AB6">
        <w:rPr>
          <w:i/>
          <w:sz w:val="22"/>
          <w:szCs w:val="22"/>
        </w:rPr>
        <w:t>Gaudete</w:t>
      </w:r>
      <w:r w:rsidRPr="000D7AB6">
        <w:rPr>
          <w:sz w:val="22"/>
          <w:szCs w:val="22"/>
        </w:rPr>
        <w:t xml:space="preserve"> Sunday.  This Latin word is the first and last word of the opening verse of today’s reading:  </w:t>
      </w:r>
      <w:r w:rsidRPr="000D7AB6">
        <w:rPr>
          <w:i/>
          <w:sz w:val="22"/>
          <w:szCs w:val="22"/>
        </w:rPr>
        <w:t xml:space="preserve">Gaudete in Domino semper; </w:t>
      </w:r>
      <w:proofErr w:type="spellStart"/>
      <w:r w:rsidRPr="000D7AB6">
        <w:rPr>
          <w:i/>
          <w:sz w:val="22"/>
          <w:szCs w:val="22"/>
        </w:rPr>
        <w:t>iterum</w:t>
      </w:r>
      <w:proofErr w:type="spellEnd"/>
      <w:r w:rsidRPr="000D7AB6">
        <w:rPr>
          <w:i/>
          <w:sz w:val="22"/>
          <w:szCs w:val="22"/>
        </w:rPr>
        <w:t xml:space="preserve"> </w:t>
      </w:r>
      <w:proofErr w:type="spellStart"/>
      <w:r w:rsidRPr="000D7AB6">
        <w:rPr>
          <w:i/>
          <w:sz w:val="22"/>
          <w:szCs w:val="22"/>
        </w:rPr>
        <w:t>dico</w:t>
      </w:r>
      <w:proofErr w:type="spellEnd"/>
      <w:r w:rsidRPr="000D7AB6">
        <w:rPr>
          <w:i/>
          <w:sz w:val="22"/>
          <w:szCs w:val="22"/>
        </w:rPr>
        <w:t xml:space="preserve">, </w:t>
      </w:r>
      <w:proofErr w:type="spellStart"/>
      <w:r w:rsidRPr="000D7AB6">
        <w:rPr>
          <w:i/>
          <w:sz w:val="22"/>
          <w:szCs w:val="22"/>
        </w:rPr>
        <w:t>gaudete</w:t>
      </w:r>
      <w:proofErr w:type="spellEnd"/>
      <w:r w:rsidRPr="000D7AB6">
        <w:rPr>
          <w:sz w:val="22"/>
          <w:szCs w:val="22"/>
        </w:rPr>
        <w:t xml:space="preserve"> (“Rejoice in the Lord a</w:t>
      </w:r>
      <w:r w:rsidR="000D7AB6" w:rsidRPr="000D7AB6">
        <w:rPr>
          <w:sz w:val="22"/>
          <w:szCs w:val="22"/>
        </w:rPr>
        <w:t>lways; again I will say, Rejoice.”  Philippians 4:4 NRSV</w:t>
      </w:r>
      <w:proofErr w:type="gramStart"/>
      <w:r w:rsidR="00E77922" w:rsidRPr="000D7AB6">
        <w:rPr>
          <w:sz w:val="22"/>
          <w:szCs w:val="22"/>
        </w:rPr>
        <w:t xml:space="preserve">) </w:t>
      </w:r>
      <w:r w:rsidR="00E77922">
        <w:rPr>
          <w:sz w:val="22"/>
          <w:szCs w:val="22"/>
        </w:rPr>
        <w:t xml:space="preserve"> This</w:t>
      </w:r>
      <w:proofErr w:type="gramEnd"/>
      <w:r w:rsidR="00764FE9">
        <w:rPr>
          <w:sz w:val="22"/>
          <w:szCs w:val="22"/>
        </w:rPr>
        <w:t xml:space="preserve"> verse</w:t>
      </w:r>
      <w:r w:rsidR="00D704BB">
        <w:rPr>
          <w:sz w:val="22"/>
          <w:szCs w:val="22"/>
        </w:rPr>
        <w:t xml:space="preserve"> was traditionally sung on this Sunday in the liturgical year as the entrance hymn to begin worship.   </w:t>
      </w:r>
      <w:r w:rsidR="000D7AB6" w:rsidRPr="000D7AB6">
        <w:rPr>
          <w:sz w:val="22"/>
          <w:szCs w:val="22"/>
        </w:rPr>
        <w:t>Many churches using Advent</w:t>
      </w:r>
      <w:r w:rsidR="000D7AB6">
        <w:rPr>
          <w:sz w:val="22"/>
          <w:szCs w:val="22"/>
        </w:rPr>
        <w:t xml:space="preserve"> wreaths in this season will light a pink or rose-colored candle on this </w:t>
      </w:r>
      <w:r w:rsidR="002544A6">
        <w:rPr>
          <w:i/>
          <w:sz w:val="22"/>
          <w:szCs w:val="22"/>
        </w:rPr>
        <w:t>Gaudete/R</w:t>
      </w:r>
      <w:r w:rsidR="000D7AB6">
        <w:rPr>
          <w:i/>
          <w:sz w:val="22"/>
          <w:szCs w:val="22"/>
        </w:rPr>
        <w:t xml:space="preserve">ejoice! </w:t>
      </w:r>
      <w:r w:rsidR="000D7AB6">
        <w:rPr>
          <w:sz w:val="22"/>
          <w:szCs w:val="22"/>
        </w:rPr>
        <w:t>Sunday, and the penitential theme of the coming of the Day of the Lord, so prominent in the first two Sundays in Advent, is supplanted with the theme of joy.</w:t>
      </w:r>
    </w:p>
    <w:p w:rsidR="000D7AB6" w:rsidRPr="000D7AB6" w:rsidRDefault="000D7AB6" w:rsidP="000D7AB6">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0D7AB6">
        <w:rPr>
          <w:i/>
          <w:sz w:val="22"/>
          <w:szCs w:val="22"/>
        </w:rPr>
        <w:t xml:space="preserve">Think of your church.   In what ways do you celebrate Advent?  </w:t>
      </w:r>
    </w:p>
    <w:p w:rsidR="000D7AB6" w:rsidRDefault="000D7AB6" w:rsidP="000D7AB6">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0D7AB6">
        <w:rPr>
          <w:i/>
          <w:sz w:val="22"/>
          <w:szCs w:val="22"/>
        </w:rPr>
        <w:t>Do you notice a difference in the theme for this Sunday?</w:t>
      </w:r>
      <w:r w:rsidR="00764FE9">
        <w:rPr>
          <w:i/>
          <w:sz w:val="22"/>
          <w:szCs w:val="22"/>
        </w:rPr>
        <w:t xml:space="preserve">  </w:t>
      </w:r>
    </w:p>
    <w:p w:rsidR="002544A6" w:rsidRDefault="002544A6" w:rsidP="000D7A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0D7AB6" w:rsidRDefault="000D7AB6" w:rsidP="002544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Why this exhortation</w:t>
      </w:r>
      <w:r w:rsidR="00764FE9">
        <w:rPr>
          <w:sz w:val="22"/>
          <w:szCs w:val="22"/>
        </w:rPr>
        <w:t xml:space="preserve"> to rejoice?  After all, Paul i</w:t>
      </w:r>
      <w:r w:rsidR="002544A6">
        <w:rPr>
          <w:sz w:val="22"/>
          <w:szCs w:val="22"/>
        </w:rPr>
        <w:t>s writing this letter from a prison cell.  (See Philippians 1:7.)  He ha</w:t>
      </w:r>
      <w:r w:rsidR="00024A7A">
        <w:rPr>
          <w:sz w:val="22"/>
          <w:szCs w:val="22"/>
        </w:rPr>
        <w:t>s</w:t>
      </w:r>
      <w:r w:rsidR="002544A6">
        <w:rPr>
          <w:sz w:val="22"/>
          <w:szCs w:val="22"/>
        </w:rPr>
        <w:t xml:space="preserve"> experienced suffering</w:t>
      </w:r>
      <w:r w:rsidR="00D704BB">
        <w:rPr>
          <w:sz w:val="22"/>
          <w:szCs w:val="22"/>
        </w:rPr>
        <w:t>, and the believers in Philippi ha</w:t>
      </w:r>
      <w:r w:rsidR="00764FE9">
        <w:rPr>
          <w:sz w:val="22"/>
          <w:szCs w:val="22"/>
        </w:rPr>
        <w:t>ve</w:t>
      </w:r>
      <w:r w:rsidR="00D704BB">
        <w:rPr>
          <w:sz w:val="22"/>
          <w:szCs w:val="22"/>
        </w:rPr>
        <w:t xml:space="preserve"> experienced their share of</w:t>
      </w:r>
      <w:r w:rsidR="00056D52">
        <w:rPr>
          <w:sz w:val="22"/>
          <w:szCs w:val="22"/>
        </w:rPr>
        <w:t xml:space="preserve"> suffering as well.  T</w:t>
      </w:r>
      <w:r w:rsidR="00D704BB">
        <w:rPr>
          <w:sz w:val="22"/>
          <w:szCs w:val="22"/>
        </w:rPr>
        <w:t xml:space="preserve">he cause for rejoicing </w:t>
      </w:r>
      <w:r w:rsidR="00764FE9">
        <w:rPr>
          <w:sz w:val="22"/>
          <w:szCs w:val="22"/>
        </w:rPr>
        <w:t>i</w:t>
      </w:r>
      <w:r w:rsidR="00D704BB">
        <w:rPr>
          <w:sz w:val="22"/>
          <w:szCs w:val="22"/>
        </w:rPr>
        <w:t xml:space="preserve">s found in four simple, short words:  “The Lord is near.” </w:t>
      </w:r>
      <w:r w:rsidR="002544A6">
        <w:rPr>
          <w:sz w:val="22"/>
          <w:szCs w:val="22"/>
        </w:rPr>
        <w:t xml:space="preserve"> </w:t>
      </w:r>
      <w:r w:rsidR="00D704BB">
        <w:rPr>
          <w:sz w:val="22"/>
          <w:szCs w:val="22"/>
        </w:rPr>
        <w:t>(Philippians 4:5 NRSV)</w:t>
      </w:r>
    </w:p>
    <w:p w:rsidR="00D704BB" w:rsidRPr="00D704BB" w:rsidRDefault="00D704BB" w:rsidP="00D704BB">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Is it possible to find joy in the midst of suffering?  Why or why not?</w:t>
      </w:r>
    </w:p>
    <w:p w:rsidR="00764FE9" w:rsidRPr="00764FE9" w:rsidRDefault="00D704BB" w:rsidP="00764FE9">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does it mean to you to say, “The Lord is near”?</w:t>
      </w:r>
    </w:p>
    <w:p w:rsidR="00764FE9" w:rsidRPr="00764FE9" w:rsidRDefault="00764FE9" w:rsidP="00764FE9">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Have you experienced the nearness of God?   How so?</w:t>
      </w:r>
    </w:p>
    <w:p w:rsidR="00764FE9" w:rsidRDefault="00764FE9" w:rsidP="00764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B0148D" w:rsidRDefault="00056D52" w:rsidP="00764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For Paul, knowing that the Lord is near has profound </w:t>
      </w:r>
      <w:r w:rsidR="00764FE9">
        <w:rPr>
          <w:sz w:val="22"/>
          <w:szCs w:val="22"/>
        </w:rPr>
        <w:t>impl</w:t>
      </w:r>
      <w:r>
        <w:rPr>
          <w:sz w:val="22"/>
          <w:szCs w:val="22"/>
        </w:rPr>
        <w:t xml:space="preserve">ications </w:t>
      </w:r>
      <w:r w:rsidR="00764FE9">
        <w:rPr>
          <w:sz w:val="22"/>
          <w:szCs w:val="22"/>
        </w:rPr>
        <w:t xml:space="preserve">for how the believer is to live.   </w:t>
      </w:r>
      <w:r>
        <w:rPr>
          <w:sz w:val="22"/>
          <w:szCs w:val="22"/>
        </w:rPr>
        <w:t>He articulates them in imperatives</w:t>
      </w:r>
      <w:r w:rsidR="00B0148D">
        <w:rPr>
          <w:sz w:val="22"/>
          <w:szCs w:val="22"/>
        </w:rPr>
        <w:t xml:space="preserve">:  </w:t>
      </w:r>
    </w:p>
    <w:p w:rsidR="00B0148D" w:rsidRDefault="00B0148D" w:rsidP="009D2723">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r</w:t>
      </w:r>
      <w:r w:rsidRPr="00B0148D">
        <w:rPr>
          <w:sz w:val="22"/>
          <w:szCs w:val="22"/>
        </w:rPr>
        <w:t>ejoice</w:t>
      </w:r>
      <w:r>
        <w:rPr>
          <w:sz w:val="22"/>
          <w:szCs w:val="22"/>
        </w:rPr>
        <w:t xml:space="preserve"> (vs. 4)</w:t>
      </w:r>
      <w:r w:rsidRPr="00B0148D">
        <w:rPr>
          <w:sz w:val="22"/>
          <w:szCs w:val="22"/>
        </w:rPr>
        <w:t xml:space="preserve"> </w:t>
      </w:r>
    </w:p>
    <w:p w:rsidR="00764FE9" w:rsidRDefault="00B0148D" w:rsidP="009D2723">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B0148D">
        <w:rPr>
          <w:sz w:val="22"/>
          <w:szCs w:val="22"/>
        </w:rPr>
        <w:t>let your gentleness be made known to everyone</w:t>
      </w:r>
      <w:r>
        <w:rPr>
          <w:sz w:val="22"/>
          <w:szCs w:val="22"/>
        </w:rPr>
        <w:t xml:space="preserve"> (vs. 5)</w:t>
      </w:r>
    </w:p>
    <w:p w:rsidR="00B0148D" w:rsidRDefault="00B0148D" w:rsidP="009D2723">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do not worry about anything (vs. 6)</w:t>
      </w:r>
    </w:p>
    <w:p w:rsidR="00B0148D" w:rsidRPr="00C007B5" w:rsidRDefault="00B0148D" w:rsidP="009D2723">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sz w:val="22"/>
          <w:szCs w:val="22"/>
        </w:rPr>
        <w:t xml:space="preserve">pray with thanksgiving, letting your needs </w:t>
      </w:r>
      <w:r w:rsidR="00C007B5">
        <w:rPr>
          <w:sz w:val="22"/>
          <w:szCs w:val="22"/>
        </w:rPr>
        <w:t xml:space="preserve">be made </w:t>
      </w:r>
      <w:r>
        <w:rPr>
          <w:sz w:val="22"/>
          <w:szCs w:val="22"/>
        </w:rPr>
        <w:t>known to God (vs. 6b)</w:t>
      </w:r>
    </w:p>
    <w:p w:rsidR="00C007B5" w:rsidRPr="00C007B5" w:rsidRDefault="00C007B5" w:rsidP="00C007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All this is possible because of the belief and conviction that the Lord is near.</w:t>
      </w:r>
    </w:p>
    <w:p w:rsidR="00C007B5" w:rsidRDefault="00B0148D" w:rsidP="00B0148D">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C007B5">
        <w:rPr>
          <w:i/>
          <w:sz w:val="22"/>
          <w:szCs w:val="22"/>
        </w:rPr>
        <w:t xml:space="preserve">Reflect on these </w:t>
      </w:r>
      <w:r w:rsidR="00C007B5">
        <w:rPr>
          <w:i/>
          <w:sz w:val="22"/>
          <w:szCs w:val="22"/>
        </w:rPr>
        <w:t xml:space="preserve">four imperatives.  Which </w:t>
      </w:r>
      <w:r w:rsidRPr="00C007B5">
        <w:rPr>
          <w:i/>
          <w:sz w:val="22"/>
          <w:szCs w:val="22"/>
        </w:rPr>
        <w:t xml:space="preserve">do you find </w:t>
      </w:r>
      <w:r w:rsidR="00C007B5">
        <w:rPr>
          <w:i/>
          <w:sz w:val="22"/>
          <w:szCs w:val="22"/>
        </w:rPr>
        <w:t>easier</w:t>
      </w:r>
      <w:r w:rsidR="00C007B5" w:rsidRPr="00C007B5">
        <w:rPr>
          <w:i/>
          <w:sz w:val="22"/>
          <w:szCs w:val="22"/>
        </w:rPr>
        <w:t xml:space="preserve"> to do?  </w:t>
      </w:r>
    </w:p>
    <w:p w:rsidR="00B0148D" w:rsidRDefault="00C007B5" w:rsidP="00B0148D">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C007B5">
        <w:rPr>
          <w:i/>
          <w:sz w:val="22"/>
          <w:szCs w:val="22"/>
        </w:rPr>
        <w:t>Which ones are more challenging for you?</w:t>
      </w:r>
    </w:p>
    <w:p w:rsidR="00C007B5" w:rsidRDefault="00C007B5" w:rsidP="00C007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D0017" w:rsidRDefault="00C007B5" w:rsidP="00C007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Paul concludes this rich sect</w:t>
      </w:r>
      <w:r w:rsidR="00C333A4">
        <w:rPr>
          <w:sz w:val="22"/>
          <w:szCs w:val="22"/>
        </w:rPr>
        <w:t>ion of his letter with a</w:t>
      </w:r>
      <w:r>
        <w:rPr>
          <w:sz w:val="22"/>
          <w:szCs w:val="22"/>
        </w:rPr>
        <w:t xml:space="preserve"> benediction of </w:t>
      </w:r>
      <w:r>
        <w:rPr>
          <w:i/>
          <w:sz w:val="22"/>
          <w:szCs w:val="22"/>
        </w:rPr>
        <w:t xml:space="preserve">shalom – </w:t>
      </w:r>
      <w:r>
        <w:rPr>
          <w:sz w:val="22"/>
          <w:szCs w:val="22"/>
        </w:rPr>
        <w:t xml:space="preserve">of peace. </w:t>
      </w:r>
      <w:r w:rsidR="00C333A4">
        <w:rPr>
          <w:sz w:val="22"/>
          <w:szCs w:val="22"/>
        </w:rPr>
        <w:t xml:space="preserve">(vs. 7)  </w:t>
      </w:r>
      <w:r>
        <w:rPr>
          <w:sz w:val="22"/>
          <w:szCs w:val="22"/>
        </w:rPr>
        <w:t xml:space="preserve"> It is a wholeness, </w:t>
      </w:r>
      <w:r w:rsidR="00C333A4">
        <w:rPr>
          <w:sz w:val="22"/>
          <w:szCs w:val="22"/>
        </w:rPr>
        <w:t>a deep and abiding completeness beyond all human understanding, a sure and certain hope of the presence and grace of God in our midst.  Note the assu</w:t>
      </w:r>
      <w:r w:rsidR="009D0017">
        <w:rPr>
          <w:sz w:val="22"/>
          <w:szCs w:val="22"/>
        </w:rPr>
        <w:t>rance and firm conviction in his</w:t>
      </w:r>
      <w:r w:rsidR="00C333A4">
        <w:rPr>
          <w:sz w:val="22"/>
          <w:szCs w:val="22"/>
        </w:rPr>
        <w:t xml:space="preserve"> words:  “and the peace of God, which surpasses all understanding, will guard your hearts and your minds in Christ Jesus.” (Philippians 4:7 NRSV</w:t>
      </w:r>
      <w:r w:rsidR="009D0017">
        <w:rPr>
          <w:sz w:val="22"/>
          <w:szCs w:val="22"/>
        </w:rPr>
        <w:t>)  It doesn’t make sense to our human comprehension</w:t>
      </w:r>
      <w:r w:rsidR="009D2723">
        <w:rPr>
          <w:sz w:val="22"/>
          <w:szCs w:val="22"/>
        </w:rPr>
        <w:t>. (D</w:t>
      </w:r>
      <w:r w:rsidR="009D0017">
        <w:rPr>
          <w:sz w:val="22"/>
          <w:szCs w:val="22"/>
        </w:rPr>
        <w:t xml:space="preserve">oes </w:t>
      </w:r>
      <w:r w:rsidR="009D2723">
        <w:rPr>
          <w:sz w:val="22"/>
          <w:szCs w:val="22"/>
        </w:rPr>
        <w:t xml:space="preserve">the cross ever make sense?) </w:t>
      </w:r>
      <w:r w:rsidR="009D0017">
        <w:rPr>
          <w:sz w:val="22"/>
          <w:szCs w:val="22"/>
        </w:rPr>
        <w:t>God’s peace will come, even in the midst of suffering.  And so we rejoice this Advent season, for the Lord is near.  Thanks be to God!</w:t>
      </w:r>
    </w:p>
    <w:p w:rsidR="009D0017" w:rsidRPr="009D0017" w:rsidRDefault="009D0017" w:rsidP="009D0017">
      <w:pPr>
        <w:pStyle w:val="ListParagraph"/>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does “the peace of God, which surpasses all understanding” mean to you?</w:t>
      </w:r>
    </w:p>
    <w:p w:rsidR="009D0017" w:rsidRDefault="009D0017"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szCs w:val="32"/>
        </w:rPr>
      </w:pPr>
    </w:p>
    <w:p w:rsidR="00E77922" w:rsidRDefault="00E77922"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szCs w:val="32"/>
        </w:rPr>
      </w:pPr>
    </w:p>
    <w:p w:rsidR="008025F9" w:rsidRPr="008025F9"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CC2CA3" w:rsidRDefault="00845278" w:rsidP="00C3206B">
      <w:pPr>
        <w:jc w:val="both"/>
        <w:rPr>
          <w:sz w:val="22"/>
          <w:szCs w:val="22"/>
        </w:rPr>
      </w:pPr>
      <w:r>
        <w:rPr>
          <w:sz w:val="22"/>
          <w:szCs w:val="22"/>
        </w:rPr>
        <w:t xml:space="preserve">This Bible study is being written in the </w:t>
      </w:r>
      <w:r w:rsidR="00E77922">
        <w:rPr>
          <w:sz w:val="22"/>
          <w:szCs w:val="22"/>
        </w:rPr>
        <w:t>fall</w:t>
      </w:r>
      <w:r>
        <w:rPr>
          <w:sz w:val="22"/>
          <w:szCs w:val="22"/>
        </w:rPr>
        <w:t xml:space="preserve"> of 2012.  </w:t>
      </w:r>
      <w:r w:rsidR="00CC2CA3">
        <w:rPr>
          <w:sz w:val="22"/>
          <w:szCs w:val="22"/>
        </w:rPr>
        <w:t>There has been much speculation recently about a recently-discovered ancient Mayan calendar which ends</w:t>
      </w:r>
      <w:r w:rsidR="00D326E5">
        <w:rPr>
          <w:sz w:val="22"/>
          <w:szCs w:val="22"/>
        </w:rPr>
        <w:t xml:space="preserve"> </w:t>
      </w:r>
      <w:r w:rsidR="00CC2CA3">
        <w:rPr>
          <w:sz w:val="22"/>
          <w:szCs w:val="22"/>
        </w:rPr>
        <w:t xml:space="preserve">on </w:t>
      </w:r>
      <w:r w:rsidR="00D326E5">
        <w:rPr>
          <w:sz w:val="22"/>
          <w:szCs w:val="22"/>
        </w:rPr>
        <w:t>Dec</w:t>
      </w:r>
      <w:r w:rsidR="00CC2CA3">
        <w:rPr>
          <w:sz w:val="22"/>
          <w:szCs w:val="22"/>
        </w:rPr>
        <w:t>ember</w:t>
      </w:r>
      <w:r w:rsidR="00D326E5">
        <w:rPr>
          <w:sz w:val="22"/>
          <w:szCs w:val="22"/>
        </w:rPr>
        <w:t xml:space="preserve"> 21, 2012</w:t>
      </w:r>
      <w:r w:rsidR="00CC2CA3">
        <w:rPr>
          <w:sz w:val="22"/>
          <w:szCs w:val="22"/>
        </w:rPr>
        <w:t>.  (If you are reading this after the</w:t>
      </w:r>
      <w:r w:rsidR="00D326E5">
        <w:rPr>
          <w:sz w:val="22"/>
          <w:szCs w:val="22"/>
        </w:rPr>
        <w:t xml:space="preserve"> “end date</w:t>
      </w:r>
      <w:r w:rsidR="00CC2CA3">
        <w:rPr>
          <w:sz w:val="22"/>
          <w:szCs w:val="22"/>
        </w:rPr>
        <w:t>,</w:t>
      </w:r>
      <w:r w:rsidR="00D326E5">
        <w:rPr>
          <w:sz w:val="22"/>
          <w:szCs w:val="22"/>
        </w:rPr>
        <w:t xml:space="preserve">” </w:t>
      </w:r>
      <w:r w:rsidR="00CC2CA3">
        <w:rPr>
          <w:sz w:val="22"/>
          <w:szCs w:val="22"/>
        </w:rPr>
        <w:t>you know what has happened.  If you are reading this before December 21, 2012, you better get prepared!)  Attempts to discern the timing of the end of the world have come and gone, and we are still waiting.</w:t>
      </w:r>
    </w:p>
    <w:p w:rsidR="00CC2CA3" w:rsidRPr="002A325B" w:rsidRDefault="0034040A" w:rsidP="0034040A">
      <w:pPr>
        <w:pStyle w:val="ListParagraph"/>
        <w:numPr>
          <w:ilvl w:val="0"/>
          <w:numId w:val="24"/>
        </w:numPr>
        <w:jc w:val="both"/>
        <w:rPr>
          <w:i/>
          <w:sz w:val="22"/>
          <w:szCs w:val="22"/>
        </w:rPr>
      </w:pPr>
      <w:r w:rsidRPr="002A325B">
        <w:rPr>
          <w:i/>
          <w:sz w:val="22"/>
          <w:szCs w:val="22"/>
        </w:rPr>
        <w:t>Can you think of other instances where the end of the world was predicted?</w:t>
      </w:r>
    </w:p>
    <w:p w:rsidR="0034040A" w:rsidRPr="002A325B" w:rsidRDefault="0034040A" w:rsidP="0034040A">
      <w:pPr>
        <w:pStyle w:val="ListParagraph"/>
        <w:numPr>
          <w:ilvl w:val="0"/>
          <w:numId w:val="24"/>
        </w:numPr>
        <w:jc w:val="both"/>
        <w:rPr>
          <w:i/>
          <w:sz w:val="22"/>
          <w:szCs w:val="22"/>
        </w:rPr>
      </w:pPr>
      <w:r w:rsidRPr="002A325B">
        <w:rPr>
          <w:i/>
          <w:sz w:val="22"/>
          <w:szCs w:val="22"/>
        </w:rPr>
        <w:t>How did you respond?  What did Jesus say about this?</w:t>
      </w:r>
    </w:p>
    <w:p w:rsidR="0034040A" w:rsidRPr="0034040A" w:rsidRDefault="0034040A" w:rsidP="0034040A">
      <w:pPr>
        <w:jc w:val="both"/>
        <w:rPr>
          <w:sz w:val="22"/>
          <w:szCs w:val="22"/>
        </w:rPr>
      </w:pPr>
    </w:p>
    <w:p w:rsidR="0034040A" w:rsidRDefault="00CC2CA3" w:rsidP="00C3206B">
      <w:pPr>
        <w:jc w:val="both"/>
        <w:rPr>
          <w:sz w:val="22"/>
          <w:szCs w:val="22"/>
        </w:rPr>
      </w:pPr>
      <w:r>
        <w:rPr>
          <w:sz w:val="22"/>
          <w:szCs w:val="22"/>
        </w:rPr>
        <w:t xml:space="preserve">The season of Advent reminds us that the Lord is near.  </w:t>
      </w:r>
      <w:r w:rsidR="002A325B">
        <w:rPr>
          <w:sz w:val="22"/>
          <w:szCs w:val="22"/>
        </w:rPr>
        <w:t xml:space="preserve">We hear this proclamation in Paul’s letter to the Philippians.  </w:t>
      </w:r>
      <w:r w:rsidR="0034040A">
        <w:rPr>
          <w:sz w:val="22"/>
          <w:szCs w:val="22"/>
        </w:rPr>
        <w:t>This nearness is three-fold:  we anticipate the com</w:t>
      </w:r>
      <w:r w:rsidR="00E77922">
        <w:rPr>
          <w:sz w:val="22"/>
          <w:szCs w:val="22"/>
        </w:rPr>
        <w:t>ing celebration of Emmanuel—God -with-us—</w:t>
      </w:r>
      <w:proofErr w:type="gramStart"/>
      <w:r w:rsidR="00E77922">
        <w:rPr>
          <w:sz w:val="22"/>
          <w:szCs w:val="22"/>
        </w:rPr>
        <w:t xml:space="preserve">in  </w:t>
      </w:r>
      <w:r w:rsidR="0034040A">
        <w:rPr>
          <w:sz w:val="22"/>
          <w:szCs w:val="22"/>
        </w:rPr>
        <w:t>the</w:t>
      </w:r>
      <w:proofErr w:type="gramEnd"/>
      <w:r w:rsidR="0034040A">
        <w:rPr>
          <w:sz w:val="22"/>
          <w:szCs w:val="22"/>
        </w:rPr>
        <w:t xml:space="preserve"> birth of Jesus; we look for signs of God’s nearness now; and we wait expectantly for the coming of Christ in glory at the last day.</w:t>
      </w:r>
    </w:p>
    <w:p w:rsidR="0034040A" w:rsidRDefault="0034040A" w:rsidP="00C3206B">
      <w:pPr>
        <w:jc w:val="both"/>
        <w:rPr>
          <w:sz w:val="22"/>
          <w:szCs w:val="22"/>
        </w:rPr>
      </w:pPr>
    </w:p>
    <w:p w:rsidR="00B66542" w:rsidRPr="009D2723" w:rsidRDefault="0034040A" w:rsidP="00B66542">
      <w:pPr>
        <w:jc w:val="both"/>
        <w:rPr>
          <w:i/>
          <w:sz w:val="22"/>
          <w:szCs w:val="22"/>
        </w:rPr>
      </w:pPr>
      <w:r>
        <w:rPr>
          <w:sz w:val="22"/>
          <w:szCs w:val="22"/>
        </w:rPr>
        <w:t xml:space="preserve">But as Christians, we do not idly wait.  </w:t>
      </w:r>
      <w:r w:rsidR="002A325B">
        <w:rPr>
          <w:sz w:val="22"/>
          <w:szCs w:val="22"/>
        </w:rPr>
        <w:t xml:space="preserve">No, we rejoice with thanksgiving for the presence of God long ago; we live expectantly for the fulfillment of the promises of God in the future; and we look for the presence of God in our midst now.  </w:t>
      </w:r>
      <w:r w:rsidR="00B66542">
        <w:rPr>
          <w:sz w:val="22"/>
          <w:szCs w:val="22"/>
        </w:rPr>
        <w:t xml:space="preserve">We may not know what the future holds; but we know </w:t>
      </w:r>
      <w:proofErr w:type="gramStart"/>
      <w:r w:rsidR="00B66542">
        <w:rPr>
          <w:sz w:val="22"/>
          <w:szCs w:val="22"/>
        </w:rPr>
        <w:t>Who</w:t>
      </w:r>
      <w:proofErr w:type="gramEnd"/>
      <w:r w:rsidR="00B66542">
        <w:rPr>
          <w:sz w:val="22"/>
          <w:szCs w:val="22"/>
        </w:rPr>
        <w:t xml:space="preserve"> holds the future.  So we can rejoice!  The Lord is near.  </w:t>
      </w:r>
    </w:p>
    <w:p w:rsidR="00B66542" w:rsidRPr="009D2723" w:rsidRDefault="00B66542" w:rsidP="00B66542">
      <w:pPr>
        <w:pStyle w:val="ListParagraph"/>
        <w:numPr>
          <w:ilvl w:val="0"/>
          <w:numId w:val="24"/>
        </w:numPr>
        <w:jc w:val="both"/>
        <w:rPr>
          <w:i/>
          <w:sz w:val="22"/>
          <w:szCs w:val="22"/>
        </w:rPr>
      </w:pPr>
      <w:r w:rsidRPr="009D2723">
        <w:rPr>
          <w:i/>
          <w:sz w:val="22"/>
          <w:szCs w:val="22"/>
        </w:rPr>
        <w:t xml:space="preserve">What evidence of the nearness of God do you </w:t>
      </w:r>
      <w:r w:rsidR="009D2723" w:rsidRPr="009D2723">
        <w:rPr>
          <w:i/>
          <w:sz w:val="22"/>
          <w:szCs w:val="22"/>
        </w:rPr>
        <w:t xml:space="preserve">currently </w:t>
      </w:r>
      <w:r w:rsidRPr="009D2723">
        <w:rPr>
          <w:i/>
          <w:sz w:val="22"/>
          <w:szCs w:val="22"/>
        </w:rPr>
        <w:t>see in your life?</w:t>
      </w:r>
    </w:p>
    <w:p w:rsidR="002A325B" w:rsidRDefault="002A325B" w:rsidP="00B66542">
      <w:pPr>
        <w:jc w:val="both"/>
        <w:rPr>
          <w:sz w:val="22"/>
          <w:szCs w:val="22"/>
        </w:rPr>
      </w:pPr>
    </w:p>
    <w:p w:rsidR="00B66542" w:rsidRDefault="00B66542" w:rsidP="00C3206B">
      <w:pPr>
        <w:jc w:val="both"/>
        <w:rPr>
          <w:sz w:val="22"/>
          <w:szCs w:val="22"/>
        </w:rPr>
      </w:pPr>
      <w:r>
        <w:rPr>
          <w:sz w:val="22"/>
          <w:szCs w:val="22"/>
        </w:rPr>
        <w:t>Knowing how the story ends, and trusting in the promises of God, we do</w:t>
      </w:r>
      <w:r w:rsidR="009D2723">
        <w:rPr>
          <w:sz w:val="22"/>
          <w:szCs w:val="22"/>
        </w:rPr>
        <w:t xml:space="preserve"> </w:t>
      </w:r>
      <w:r>
        <w:rPr>
          <w:sz w:val="22"/>
          <w:szCs w:val="22"/>
        </w:rPr>
        <w:t>n</w:t>
      </w:r>
      <w:r w:rsidR="009D2723">
        <w:rPr>
          <w:sz w:val="22"/>
          <w:szCs w:val="22"/>
        </w:rPr>
        <w:t>o</w:t>
      </w:r>
      <w:r>
        <w:rPr>
          <w:sz w:val="22"/>
          <w:szCs w:val="22"/>
        </w:rPr>
        <w:t xml:space="preserve">t need to worry.  We experience the peace of God which is beyond anything we can imagine or conceive.  </w:t>
      </w:r>
      <w:r w:rsidR="00ED42C2">
        <w:rPr>
          <w:sz w:val="22"/>
          <w:szCs w:val="22"/>
        </w:rPr>
        <w:t>This peace “…will guard your hearts and your minds in Christ Jesus.”  (Philippians 4:7 NRSV)</w:t>
      </w:r>
    </w:p>
    <w:p w:rsidR="00D326E5" w:rsidRPr="00ED42C2" w:rsidRDefault="00D326E5" w:rsidP="009D2723">
      <w:pPr>
        <w:pStyle w:val="ListParagraph"/>
        <w:jc w:val="both"/>
        <w:rPr>
          <w:sz w:val="22"/>
          <w:szCs w:val="22"/>
        </w:rPr>
      </w:pPr>
    </w:p>
    <w:p w:rsidR="00C11A8C" w:rsidRPr="00A85823" w:rsidRDefault="00C11A8C" w:rsidP="006976EC">
      <w:pPr>
        <w:jc w:val="both"/>
        <w:rPr>
          <w:i/>
          <w:sz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C11A8C" w:rsidRDefault="00ED42C2" w:rsidP="00C11A8C">
      <w:pPr>
        <w:jc w:val="both"/>
        <w:rPr>
          <w:b/>
          <w:sz w:val="22"/>
        </w:rPr>
      </w:pPr>
      <w:r>
        <w:rPr>
          <w:b/>
          <w:sz w:val="22"/>
        </w:rPr>
        <w:t>Hear the word of God and share in the Lord’s Supper</w:t>
      </w:r>
    </w:p>
    <w:p w:rsidR="00ED42C2" w:rsidRDefault="00ED42C2" w:rsidP="00C11A8C">
      <w:pPr>
        <w:jc w:val="both"/>
        <w:rPr>
          <w:b/>
          <w:sz w:val="22"/>
        </w:rPr>
      </w:pPr>
    </w:p>
    <w:p w:rsidR="00ED42C2" w:rsidRDefault="002A325B" w:rsidP="00C11A8C">
      <w:pPr>
        <w:jc w:val="both"/>
        <w:rPr>
          <w:sz w:val="22"/>
        </w:rPr>
      </w:pPr>
      <w:r w:rsidRPr="00ED42C2">
        <w:rPr>
          <w:i/>
          <w:sz w:val="22"/>
        </w:rPr>
        <w:t>Christ has died.  Christ is risen.  Christ will come again.</w:t>
      </w:r>
      <w:r w:rsidR="00ED42C2" w:rsidRPr="00ED42C2">
        <w:rPr>
          <w:i/>
          <w:sz w:val="22"/>
        </w:rPr>
        <w:t xml:space="preserve"> </w:t>
      </w:r>
      <w:r w:rsidR="00ED42C2">
        <w:rPr>
          <w:sz w:val="22"/>
        </w:rPr>
        <w:t xml:space="preserve"> We make this bold proclamation as the cup is lifted up, the bread is broken, and the great thanksgiving is celebrated.  In many ways, we are doing as Paul exhorted us.  We are rejoicing, for the Lord is near.  Christ’s presence in the meal empowers us to lives of service; and</w:t>
      </w:r>
      <w:r w:rsidR="003C1C29">
        <w:rPr>
          <w:sz w:val="22"/>
        </w:rPr>
        <w:t xml:space="preserve"> it gives us the assurance that</w:t>
      </w:r>
      <w:r w:rsidR="00E00D0D">
        <w:rPr>
          <w:sz w:val="22"/>
        </w:rPr>
        <w:t xml:space="preserve"> we are not alone.  </w:t>
      </w:r>
    </w:p>
    <w:p w:rsidR="00E00D0D" w:rsidRDefault="00E00D0D" w:rsidP="00C11A8C">
      <w:pPr>
        <w:jc w:val="both"/>
        <w:rPr>
          <w:sz w:val="22"/>
        </w:rPr>
      </w:pPr>
    </w:p>
    <w:p w:rsidR="00E00D0D" w:rsidRDefault="00E00D0D" w:rsidP="00E00D0D">
      <w:pPr>
        <w:jc w:val="both"/>
        <w:rPr>
          <w:sz w:val="22"/>
        </w:rPr>
      </w:pPr>
      <w:r>
        <w:rPr>
          <w:sz w:val="22"/>
        </w:rPr>
        <w:t xml:space="preserve">Rejoice in the Lord always; again I will say, Rejoice … for the Lord is near!  Have a joyful </w:t>
      </w:r>
      <w:r w:rsidRPr="00E00D0D">
        <w:rPr>
          <w:i/>
          <w:sz w:val="22"/>
        </w:rPr>
        <w:t xml:space="preserve">Gaudete </w:t>
      </w:r>
      <w:r>
        <w:rPr>
          <w:sz w:val="22"/>
        </w:rPr>
        <w:t>Sunday.  May you know and experience the fullness of God’s peace.</w:t>
      </w:r>
    </w:p>
    <w:p w:rsidR="00E00D0D" w:rsidRPr="009D2723" w:rsidRDefault="009D2723" w:rsidP="009D2723">
      <w:pPr>
        <w:pStyle w:val="ListParagraph"/>
        <w:numPr>
          <w:ilvl w:val="0"/>
          <w:numId w:val="24"/>
        </w:numPr>
        <w:jc w:val="both"/>
        <w:rPr>
          <w:sz w:val="22"/>
        </w:rPr>
      </w:pPr>
      <w:r>
        <w:rPr>
          <w:i/>
          <w:sz w:val="22"/>
        </w:rPr>
        <w:t>What might you do when worries creep into your thinking?</w:t>
      </w:r>
    </w:p>
    <w:p w:rsidR="009D2723" w:rsidRPr="009D2723" w:rsidRDefault="009D2723" w:rsidP="009D2723">
      <w:pPr>
        <w:pStyle w:val="ListParagraph"/>
        <w:numPr>
          <w:ilvl w:val="0"/>
          <w:numId w:val="24"/>
        </w:numPr>
        <w:jc w:val="both"/>
        <w:rPr>
          <w:sz w:val="22"/>
        </w:rPr>
      </w:pPr>
      <w:r>
        <w:rPr>
          <w:i/>
          <w:sz w:val="22"/>
        </w:rPr>
        <w:t>As best as you can, describe God’s peace.</w:t>
      </w:r>
    </w:p>
    <w:p w:rsidR="009D2723" w:rsidRDefault="009D2723" w:rsidP="009D2723">
      <w:pPr>
        <w:jc w:val="both"/>
        <w:rPr>
          <w:sz w:val="22"/>
        </w:rPr>
      </w:pPr>
    </w:p>
    <w:p w:rsidR="009D2723" w:rsidRPr="009D2723" w:rsidRDefault="009D2723" w:rsidP="009D2723">
      <w:pPr>
        <w:jc w:val="both"/>
        <w:rPr>
          <w:sz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846FC5" w:rsidRDefault="00E00D0D" w:rsidP="00735823">
      <w:pPr>
        <w:tabs>
          <w:tab w:val="left" w:pos="8730"/>
          <w:tab w:val="left" w:pos="9090"/>
          <w:tab w:val="left" w:pos="9270"/>
        </w:tabs>
        <w:ind w:right="90"/>
        <w:jc w:val="both"/>
        <w:rPr>
          <w:sz w:val="22"/>
          <w:szCs w:val="22"/>
        </w:rPr>
      </w:pPr>
      <w:r>
        <w:rPr>
          <w:sz w:val="22"/>
          <w:szCs w:val="22"/>
        </w:rPr>
        <w:t>Ever-present God, we know you are always near us, yet we too often fail to see your presence.  Open our eyes and our hearts this Advent season, that we might see you with us.  Grant us your peace in Christ our Lord.  Amen</w:t>
      </w:r>
    </w:p>
    <w:p w:rsidR="00E00D0D" w:rsidRDefault="00E00D0D" w:rsidP="00735823">
      <w:pPr>
        <w:tabs>
          <w:tab w:val="left" w:pos="8730"/>
          <w:tab w:val="left" w:pos="9090"/>
          <w:tab w:val="left" w:pos="9270"/>
        </w:tabs>
        <w:ind w:right="90"/>
        <w:jc w:val="both"/>
        <w:rPr>
          <w:sz w:val="22"/>
          <w:szCs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pPr>
      <w:proofErr w:type="gramStart"/>
      <w:r w:rsidRPr="00C56899">
        <w:rPr>
          <w:i/>
          <w:sz w:val="32"/>
        </w:rPr>
        <w:t>last</w:t>
      </w:r>
      <w:proofErr w:type="gramEnd"/>
      <w:r>
        <w:rPr>
          <w:b/>
          <w:sz w:val="32"/>
        </w:rPr>
        <w:t xml:space="preserve"> word</w:t>
      </w:r>
      <w:r>
        <w:t xml:space="preserve"> </w:t>
      </w:r>
    </w:p>
    <w:p w:rsidR="0074456E" w:rsidRDefault="00E00D0D"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Rejoice in the Lord</w:t>
      </w:r>
      <w:r w:rsidR="0074456E">
        <w:rPr>
          <w:sz w:val="22"/>
          <w:szCs w:val="22"/>
        </w:rPr>
        <w:t xml:space="preserve"> </w:t>
      </w:r>
      <w:r w:rsidR="00724267">
        <w:rPr>
          <w:sz w:val="22"/>
          <w:szCs w:val="22"/>
        </w:rPr>
        <w:t xml:space="preserve">always </w:t>
      </w:r>
      <w:r w:rsidR="0074456E">
        <w:rPr>
          <w:sz w:val="22"/>
          <w:szCs w:val="22"/>
        </w:rPr>
        <w:t>this week</w:t>
      </w:r>
      <w:r>
        <w:rPr>
          <w:sz w:val="22"/>
          <w:szCs w:val="22"/>
        </w:rPr>
        <w:t>;</w:t>
      </w:r>
    </w:p>
    <w:p w:rsidR="00406FAD" w:rsidRDefault="00E00D0D"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a</w:t>
      </w:r>
      <w:r w:rsidR="00DB04F8">
        <w:rPr>
          <w:sz w:val="22"/>
          <w:szCs w:val="22"/>
        </w:rPr>
        <w:t>gain</w:t>
      </w:r>
      <w:r>
        <w:rPr>
          <w:sz w:val="22"/>
          <w:szCs w:val="22"/>
        </w:rPr>
        <w:t xml:space="preserve"> I say, Rejoice!</w:t>
      </w:r>
    </w:p>
    <w:sectPr w:rsidR="00406FAD"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172" w:rsidRDefault="004E7172" w:rsidP="009C1551">
      <w:r>
        <w:separator/>
      </w:r>
    </w:p>
  </w:endnote>
  <w:endnote w:type="continuationSeparator" w:id="0">
    <w:p w:rsidR="004E7172" w:rsidRDefault="004E7172"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0900C7" w:rsidTr="00735823">
      <w:trPr>
        <w:trHeight w:val="630"/>
      </w:trPr>
      <w:tc>
        <w:tcPr>
          <w:tcW w:w="9378"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E1044E">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E1044E" w:rsidP="00735823">
          <w:pPr>
            <w:pStyle w:val="Footer"/>
            <w:rPr>
              <w:sz w:val="16"/>
              <w:szCs w:val="16"/>
            </w:rPr>
          </w:pPr>
          <w:proofErr w:type="spellStart"/>
          <w:r w:rsidRPr="00E1044E">
            <w:rPr>
              <w:rStyle w:val="Hyperlink"/>
              <w:i/>
              <w:color w:val="000000"/>
              <w:sz w:val="16"/>
              <w:szCs w:val="16"/>
              <w:u w:val="none"/>
            </w:rPr>
            <w:t>www,ekca,org</w:t>
          </w:r>
          <w:proofErr w:type="spellEnd"/>
          <w:r w:rsidRPr="00E1044E">
            <w:rPr>
              <w:rStyle w:val="Hyperlink"/>
              <w:i/>
              <w:color w:val="000000"/>
              <w:sz w:val="16"/>
              <w:szCs w:val="16"/>
              <w:u w:val="none"/>
            </w:rPr>
            <w:t>/</w:t>
          </w:r>
          <w:proofErr w:type="spellStart"/>
          <w:r w:rsidRPr="00E1044E">
            <w:rPr>
              <w:rStyle w:val="Hyperlink"/>
              <w:i/>
              <w:color w:val="000000"/>
              <w:sz w:val="16"/>
              <w:szCs w:val="16"/>
              <w:u w:val="none"/>
            </w:rPr>
            <w:t>dailyfaithpractices</w:t>
          </w:r>
          <w:proofErr w:type="spellEnd"/>
          <w:r w:rsidRPr="00E1044E">
            <w:rPr>
              <w:rStyle w:val="Hyperlink"/>
              <w:i/>
              <w:color w:val="000000"/>
              <w:sz w:val="16"/>
              <w:szCs w:val="16"/>
              <w:u w:val="none"/>
            </w:rPr>
            <w:t xml:space="preserve"> </w:t>
          </w:r>
          <w:r w:rsidR="000900C7">
            <w:rPr>
              <w:i/>
              <w:sz w:val="16"/>
              <w:szCs w:val="16"/>
            </w:rPr>
            <w:t xml:space="preserve">   </w:t>
          </w:r>
          <w:r w:rsidR="00217A32">
            <w:rPr>
              <w:i/>
              <w:sz w:val="16"/>
              <w:szCs w:val="16"/>
            </w:rPr>
            <w:t xml:space="preserve">                   </w:t>
          </w:r>
          <w:r w:rsidR="00735823">
            <w:rPr>
              <w:i/>
              <w:sz w:val="16"/>
              <w:szCs w:val="16"/>
            </w:rPr>
            <w:t xml:space="preserve">                                          </w:t>
          </w:r>
          <w:r w:rsidR="00217A32">
            <w:rPr>
              <w:i/>
              <w:sz w:val="16"/>
              <w:szCs w:val="16"/>
            </w:rPr>
            <w:t xml:space="preserve">   </w:t>
          </w:r>
          <w:r w:rsidR="008178A4">
            <w:rPr>
              <w:i/>
              <w:sz w:val="16"/>
              <w:szCs w:val="16"/>
            </w:rPr>
            <w:t xml:space="preserve">                   </w:t>
          </w:r>
          <w:r w:rsidR="00735823">
            <w:rPr>
              <w:i/>
              <w:sz w:val="16"/>
              <w:szCs w:val="16"/>
            </w:rPr>
            <w:t xml:space="preserve">      </w:t>
          </w:r>
          <w:r w:rsidR="008178A4">
            <w:rPr>
              <w:i/>
              <w:sz w:val="16"/>
              <w:szCs w:val="16"/>
            </w:rPr>
            <w:t xml:space="preserve">       </w:t>
          </w:r>
          <w:r w:rsidR="00217A32">
            <w:rPr>
              <w:i/>
              <w:sz w:val="16"/>
              <w:szCs w:val="16"/>
            </w:rPr>
            <w:t xml:space="preserve"> </w:t>
          </w:r>
          <w:r w:rsidR="000F11FE">
            <w:rPr>
              <w:i/>
              <w:sz w:val="16"/>
              <w:szCs w:val="16"/>
            </w:rPr>
            <w:t xml:space="preserve">    </w:t>
          </w:r>
          <w:r w:rsidR="00814B48">
            <w:rPr>
              <w:sz w:val="16"/>
              <w:szCs w:val="16"/>
            </w:rPr>
            <w:t>3</w:t>
          </w:r>
          <w:r w:rsidR="000F11FE">
            <w:rPr>
              <w:sz w:val="16"/>
              <w:szCs w:val="16"/>
            </w:rPr>
            <w:t xml:space="preserve"> Advent</w:t>
          </w:r>
          <w:r>
            <w:rPr>
              <w:sz w:val="16"/>
              <w:szCs w:val="16"/>
            </w:rPr>
            <w:t xml:space="preserve"> </w:t>
          </w:r>
          <w:r w:rsidR="000900C7" w:rsidRPr="00AC0476">
            <w:rPr>
              <w:sz w:val="16"/>
              <w:szCs w:val="16"/>
            </w:rPr>
            <w:t>(</w:t>
          </w:r>
          <w:r w:rsidR="000F11FE">
            <w:rPr>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sidR="00735823">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Copyright © 201</w:t>
    </w:r>
    <w:r w:rsidR="00991FA7">
      <w:rPr>
        <w:sz w:val="16"/>
        <w:szCs w:val="16"/>
      </w:rPr>
      <w:t>2</w:t>
    </w:r>
    <w:r>
      <w:rPr>
        <w:sz w:val="16"/>
        <w:szCs w:val="16"/>
      </w:rPr>
      <w:t xml:space="preserve"> Evangelical Lutheran Church in America          </w:t>
    </w:r>
    <w:r>
      <w:rPr>
        <w:sz w:val="16"/>
        <w:szCs w:val="16"/>
      </w:rPr>
      <w:tab/>
    </w:r>
    <w:r>
      <w:rPr>
        <w:sz w:val="16"/>
        <w:szCs w:val="16"/>
      </w:rPr>
      <w:tab/>
      <w:t xml:space="preserve">             </w:t>
    </w:r>
    <w:r w:rsidR="00AB5702">
      <w:rPr>
        <w:sz w:val="16"/>
        <w:szCs w:val="16"/>
      </w:rPr>
      <w:t xml:space="preserve"> </w:t>
    </w:r>
    <w:r w:rsidR="00735823">
      <w:rPr>
        <w:sz w:val="16"/>
        <w:szCs w:val="16"/>
      </w:rPr>
      <w:t xml:space="preserve">       </w:t>
    </w:r>
    <w:r w:rsidR="00AB5702">
      <w:rPr>
        <w:sz w:val="16"/>
        <w:szCs w:val="16"/>
      </w:rPr>
      <w:t xml:space="preserve">  </w:t>
    </w:r>
    <w:r w:rsidR="008178A4">
      <w:rPr>
        <w:sz w:val="16"/>
        <w:szCs w:val="16"/>
      </w:rPr>
      <w:t xml:space="preserve">            </w:t>
    </w:r>
    <w:r w:rsidR="00DF430E">
      <w:rPr>
        <w:sz w:val="16"/>
        <w:szCs w:val="16"/>
      </w:rPr>
      <w:t xml:space="preserve"> </w:t>
    </w:r>
    <w:r w:rsidR="00814B48">
      <w:rPr>
        <w:sz w:val="16"/>
        <w:szCs w:val="16"/>
      </w:rPr>
      <w:t>3</w:t>
    </w:r>
    <w:r w:rsidR="000F11FE">
      <w:rPr>
        <w:sz w:val="16"/>
        <w:szCs w:val="16"/>
      </w:rPr>
      <w:t xml:space="preserve"> Advent</w:t>
    </w:r>
    <w:r w:rsidRPr="00AC0476">
      <w:rPr>
        <w:sz w:val="16"/>
        <w:szCs w:val="16"/>
      </w:rPr>
      <w:t xml:space="preserve"> (</w:t>
    </w:r>
    <w:r w:rsidR="000F11FE">
      <w:rPr>
        <w:sz w:val="16"/>
        <w:szCs w:val="16"/>
      </w:rPr>
      <w:t>C</w:t>
    </w:r>
    <w:r w:rsidRPr="00AC0476">
      <w:rPr>
        <w:sz w:val="16"/>
        <w:szCs w:val="16"/>
      </w:rPr>
      <w:t>)</w:t>
    </w:r>
    <w:r>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172" w:rsidRDefault="004E7172" w:rsidP="009C1551">
      <w:r>
        <w:separator/>
      </w:r>
    </w:p>
  </w:footnote>
  <w:footnote w:type="continuationSeparator" w:id="0">
    <w:p w:rsidR="004E7172" w:rsidRDefault="004E7172"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3B45"/>
    <w:multiLevelType w:val="hybridMultilevel"/>
    <w:tmpl w:val="23062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95FE9"/>
    <w:multiLevelType w:val="hybridMultilevel"/>
    <w:tmpl w:val="7776706E"/>
    <w:lvl w:ilvl="0" w:tplc="017A259E">
      <w:start w:val="6"/>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54A6589"/>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D2D72"/>
    <w:multiLevelType w:val="hybridMultilevel"/>
    <w:tmpl w:val="316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73191"/>
    <w:multiLevelType w:val="hybridMultilevel"/>
    <w:tmpl w:val="8AFC8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E7CFB"/>
    <w:multiLevelType w:val="hybridMultilevel"/>
    <w:tmpl w:val="DB968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AB7541"/>
    <w:multiLevelType w:val="hybridMultilevel"/>
    <w:tmpl w:val="FA5AF1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84A6213"/>
    <w:multiLevelType w:val="hybridMultilevel"/>
    <w:tmpl w:val="6108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B00221"/>
    <w:multiLevelType w:val="hybridMultilevel"/>
    <w:tmpl w:val="C0B42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B10325"/>
    <w:multiLevelType w:val="hybridMultilevel"/>
    <w:tmpl w:val="ACD4E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6241A"/>
    <w:multiLevelType w:val="hybridMultilevel"/>
    <w:tmpl w:val="659EBB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ECD6CDF"/>
    <w:multiLevelType w:val="hybridMultilevel"/>
    <w:tmpl w:val="C686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36213"/>
    <w:multiLevelType w:val="hybridMultilevel"/>
    <w:tmpl w:val="882458C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48E42225"/>
    <w:multiLevelType w:val="hybridMultilevel"/>
    <w:tmpl w:val="BDA01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82560F"/>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A9272B"/>
    <w:multiLevelType w:val="hybridMultilevel"/>
    <w:tmpl w:val="A4803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152F06"/>
    <w:multiLevelType w:val="hybridMultilevel"/>
    <w:tmpl w:val="54BC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B5641"/>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5674D4"/>
    <w:multiLevelType w:val="hybridMultilevel"/>
    <w:tmpl w:val="58342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726BE8"/>
    <w:multiLevelType w:val="hybridMultilevel"/>
    <w:tmpl w:val="035AFFD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67283F18"/>
    <w:multiLevelType w:val="hybridMultilevel"/>
    <w:tmpl w:val="6DC8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175F38"/>
    <w:multiLevelType w:val="hybridMultilevel"/>
    <w:tmpl w:val="A810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D556A3"/>
    <w:multiLevelType w:val="hybridMultilevel"/>
    <w:tmpl w:val="084A7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4503CB"/>
    <w:multiLevelType w:val="hybridMultilevel"/>
    <w:tmpl w:val="92ECE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F32C36"/>
    <w:multiLevelType w:val="hybridMultilevel"/>
    <w:tmpl w:val="C90088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7F7C1088"/>
    <w:multiLevelType w:val="hybridMultilevel"/>
    <w:tmpl w:val="B6D6E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0"/>
  </w:num>
  <w:num w:numId="2">
    <w:abstractNumId w:val="21"/>
  </w:num>
  <w:num w:numId="3">
    <w:abstractNumId w:val="8"/>
  </w:num>
  <w:num w:numId="4">
    <w:abstractNumId w:val="4"/>
  </w:num>
  <w:num w:numId="5">
    <w:abstractNumId w:val="25"/>
  </w:num>
  <w:num w:numId="6">
    <w:abstractNumId w:val="24"/>
  </w:num>
  <w:num w:numId="7">
    <w:abstractNumId w:val="9"/>
  </w:num>
  <w:num w:numId="8">
    <w:abstractNumId w:val="22"/>
  </w:num>
  <w:num w:numId="9">
    <w:abstractNumId w:val="3"/>
  </w:num>
  <w:num w:numId="10">
    <w:abstractNumId w:val="2"/>
  </w:num>
  <w:num w:numId="11">
    <w:abstractNumId w:val="12"/>
  </w:num>
  <w:num w:numId="12">
    <w:abstractNumId w:val="16"/>
  </w:num>
  <w:num w:numId="13">
    <w:abstractNumId w:val="23"/>
  </w:num>
  <w:num w:numId="14">
    <w:abstractNumId w:val="13"/>
  </w:num>
  <w:num w:numId="15">
    <w:abstractNumId w:val="20"/>
  </w:num>
  <w:num w:numId="16">
    <w:abstractNumId w:val="19"/>
  </w:num>
  <w:num w:numId="17">
    <w:abstractNumId w:val="17"/>
  </w:num>
  <w:num w:numId="18">
    <w:abstractNumId w:val="15"/>
  </w:num>
  <w:num w:numId="19">
    <w:abstractNumId w:val="7"/>
  </w:num>
  <w:num w:numId="20">
    <w:abstractNumId w:val="14"/>
  </w:num>
  <w:num w:numId="21">
    <w:abstractNumId w:val="1"/>
  </w:num>
  <w:num w:numId="22">
    <w:abstractNumId w:val="0"/>
  </w:num>
  <w:num w:numId="23">
    <w:abstractNumId w:val="11"/>
  </w:num>
  <w:num w:numId="24">
    <w:abstractNumId w:val="5"/>
  </w:num>
  <w:num w:numId="25">
    <w:abstractNumId w:val="18"/>
  </w:num>
  <w:num w:numId="2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509E"/>
    <w:rsid w:val="000059F9"/>
    <w:rsid w:val="00006AF3"/>
    <w:rsid w:val="00013FB4"/>
    <w:rsid w:val="00024A7A"/>
    <w:rsid w:val="00025DE0"/>
    <w:rsid w:val="000418C1"/>
    <w:rsid w:val="00043625"/>
    <w:rsid w:val="00053797"/>
    <w:rsid w:val="00056D52"/>
    <w:rsid w:val="0006193E"/>
    <w:rsid w:val="00062568"/>
    <w:rsid w:val="00066A3D"/>
    <w:rsid w:val="00066EBF"/>
    <w:rsid w:val="00070AA4"/>
    <w:rsid w:val="0007185B"/>
    <w:rsid w:val="00077E81"/>
    <w:rsid w:val="000900C7"/>
    <w:rsid w:val="00090643"/>
    <w:rsid w:val="00095C61"/>
    <w:rsid w:val="000A2EF5"/>
    <w:rsid w:val="000A72D7"/>
    <w:rsid w:val="000B09EA"/>
    <w:rsid w:val="000B4D04"/>
    <w:rsid w:val="000D3BCA"/>
    <w:rsid w:val="000D7AB6"/>
    <w:rsid w:val="000F11FE"/>
    <w:rsid w:val="001029E5"/>
    <w:rsid w:val="00114096"/>
    <w:rsid w:val="001239D4"/>
    <w:rsid w:val="00186E6E"/>
    <w:rsid w:val="00190022"/>
    <w:rsid w:val="001C079B"/>
    <w:rsid w:val="001D5193"/>
    <w:rsid w:val="001E26D4"/>
    <w:rsid w:val="001E350B"/>
    <w:rsid w:val="00213E17"/>
    <w:rsid w:val="00217A32"/>
    <w:rsid w:val="0022123C"/>
    <w:rsid w:val="0022779B"/>
    <w:rsid w:val="00232337"/>
    <w:rsid w:val="002544A6"/>
    <w:rsid w:val="002711F6"/>
    <w:rsid w:val="002744E3"/>
    <w:rsid w:val="002838A5"/>
    <w:rsid w:val="00290354"/>
    <w:rsid w:val="00295E8B"/>
    <w:rsid w:val="002A325B"/>
    <w:rsid w:val="002A5E82"/>
    <w:rsid w:val="002D2EB8"/>
    <w:rsid w:val="002D7DAD"/>
    <w:rsid w:val="00304E11"/>
    <w:rsid w:val="003132CE"/>
    <w:rsid w:val="00333EA9"/>
    <w:rsid w:val="0034040A"/>
    <w:rsid w:val="00382DC2"/>
    <w:rsid w:val="00384510"/>
    <w:rsid w:val="0038481F"/>
    <w:rsid w:val="00386E31"/>
    <w:rsid w:val="003B1654"/>
    <w:rsid w:val="003C1C29"/>
    <w:rsid w:val="003E3077"/>
    <w:rsid w:val="00406FAD"/>
    <w:rsid w:val="00421350"/>
    <w:rsid w:val="0042175F"/>
    <w:rsid w:val="00451F73"/>
    <w:rsid w:val="00454AB9"/>
    <w:rsid w:val="00471B13"/>
    <w:rsid w:val="00482209"/>
    <w:rsid w:val="004921AB"/>
    <w:rsid w:val="004A1EA2"/>
    <w:rsid w:val="004B4D07"/>
    <w:rsid w:val="004C0DAC"/>
    <w:rsid w:val="004D7880"/>
    <w:rsid w:val="004E7172"/>
    <w:rsid w:val="005137A9"/>
    <w:rsid w:val="0052267B"/>
    <w:rsid w:val="005271F1"/>
    <w:rsid w:val="005567C3"/>
    <w:rsid w:val="0056624E"/>
    <w:rsid w:val="005666C6"/>
    <w:rsid w:val="005709DE"/>
    <w:rsid w:val="0058619B"/>
    <w:rsid w:val="005A1083"/>
    <w:rsid w:val="005D234A"/>
    <w:rsid w:val="005E069C"/>
    <w:rsid w:val="005F24C6"/>
    <w:rsid w:val="005F3E3F"/>
    <w:rsid w:val="00602B4A"/>
    <w:rsid w:val="00606622"/>
    <w:rsid w:val="00620170"/>
    <w:rsid w:val="006413A7"/>
    <w:rsid w:val="00645A78"/>
    <w:rsid w:val="006525A8"/>
    <w:rsid w:val="006548A8"/>
    <w:rsid w:val="0065796E"/>
    <w:rsid w:val="0066243A"/>
    <w:rsid w:val="0066551B"/>
    <w:rsid w:val="006701FB"/>
    <w:rsid w:val="006739A8"/>
    <w:rsid w:val="006742A8"/>
    <w:rsid w:val="00675D7E"/>
    <w:rsid w:val="0068325E"/>
    <w:rsid w:val="00686260"/>
    <w:rsid w:val="00691116"/>
    <w:rsid w:val="006976EC"/>
    <w:rsid w:val="006B6DD6"/>
    <w:rsid w:val="006D0F95"/>
    <w:rsid w:val="006E0A0C"/>
    <w:rsid w:val="006E2649"/>
    <w:rsid w:val="006F4BB9"/>
    <w:rsid w:val="00724267"/>
    <w:rsid w:val="00724C3E"/>
    <w:rsid w:val="00735823"/>
    <w:rsid w:val="0074456E"/>
    <w:rsid w:val="00751A0A"/>
    <w:rsid w:val="007527A1"/>
    <w:rsid w:val="007558A8"/>
    <w:rsid w:val="00764FE9"/>
    <w:rsid w:val="00786B36"/>
    <w:rsid w:val="00790D6A"/>
    <w:rsid w:val="0079613C"/>
    <w:rsid w:val="00797AAD"/>
    <w:rsid w:val="007B302C"/>
    <w:rsid w:val="007B379E"/>
    <w:rsid w:val="007C378D"/>
    <w:rsid w:val="007D4346"/>
    <w:rsid w:val="007E0275"/>
    <w:rsid w:val="007F5D96"/>
    <w:rsid w:val="007F685B"/>
    <w:rsid w:val="0080029D"/>
    <w:rsid w:val="008025F9"/>
    <w:rsid w:val="00806555"/>
    <w:rsid w:val="00814B48"/>
    <w:rsid w:val="008178A4"/>
    <w:rsid w:val="00833243"/>
    <w:rsid w:val="0084218A"/>
    <w:rsid w:val="00845278"/>
    <w:rsid w:val="008463E0"/>
    <w:rsid w:val="00846FC5"/>
    <w:rsid w:val="00856328"/>
    <w:rsid w:val="00860557"/>
    <w:rsid w:val="00861DD5"/>
    <w:rsid w:val="00871145"/>
    <w:rsid w:val="00871B56"/>
    <w:rsid w:val="00881F3A"/>
    <w:rsid w:val="00892D00"/>
    <w:rsid w:val="008B1433"/>
    <w:rsid w:val="008B2DDA"/>
    <w:rsid w:val="008B32B4"/>
    <w:rsid w:val="008C20A7"/>
    <w:rsid w:val="008D2CDD"/>
    <w:rsid w:val="008E506E"/>
    <w:rsid w:val="008E6876"/>
    <w:rsid w:val="008F021E"/>
    <w:rsid w:val="00901F80"/>
    <w:rsid w:val="00925B19"/>
    <w:rsid w:val="00943F66"/>
    <w:rsid w:val="00951AF0"/>
    <w:rsid w:val="0095240B"/>
    <w:rsid w:val="009545DE"/>
    <w:rsid w:val="00986311"/>
    <w:rsid w:val="00991FA7"/>
    <w:rsid w:val="00994C1C"/>
    <w:rsid w:val="009B76B6"/>
    <w:rsid w:val="009C1551"/>
    <w:rsid w:val="009D0017"/>
    <w:rsid w:val="009D2723"/>
    <w:rsid w:val="009D4FC0"/>
    <w:rsid w:val="009E1F92"/>
    <w:rsid w:val="009F5971"/>
    <w:rsid w:val="00A21BD5"/>
    <w:rsid w:val="00A27F4F"/>
    <w:rsid w:val="00A367C6"/>
    <w:rsid w:val="00A467C4"/>
    <w:rsid w:val="00A56984"/>
    <w:rsid w:val="00A579C2"/>
    <w:rsid w:val="00A61C8C"/>
    <w:rsid w:val="00A70CF5"/>
    <w:rsid w:val="00A81538"/>
    <w:rsid w:val="00A85823"/>
    <w:rsid w:val="00A8596F"/>
    <w:rsid w:val="00A86D6D"/>
    <w:rsid w:val="00A96F85"/>
    <w:rsid w:val="00AA6039"/>
    <w:rsid w:val="00AB5702"/>
    <w:rsid w:val="00AE54F5"/>
    <w:rsid w:val="00AE706A"/>
    <w:rsid w:val="00B00A52"/>
    <w:rsid w:val="00B0148D"/>
    <w:rsid w:val="00B03B3B"/>
    <w:rsid w:val="00B042B6"/>
    <w:rsid w:val="00B05049"/>
    <w:rsid w:val="00B0626B"/>
    <w:rsid w:val="00B51178"/>
    <w:rsid w:val="00B622A7"/>
    <w:rsid w:val="00B66542"/>
    <w:rsid w:val="00B7121D"/>
    <w:rsid w:val="00B817FB"/>
    <w:rsid w:val="00B870FC"/>
    <w:rsid w:val="00BA3322"/>
    <w:rsid w:val="00BA7D12"/>
    <w:rsid w:val="00BB78D0"/>
    <w:rsid w:val="00BC3A47"/>
    <w:rsid w:val="00BD63B0"/>
    <w:rsid w:val="00BE70C6"/>
    <w:rsid w:val="00BF1B3E"/>
    <w:rsid w:val="00BF6D15"/>
    <w:rsid w:val="00BF7781"/>
    <w:rsid w:val="00C007B5"/>
    <w:rsid w:val="00C057F8"/>
    <w:rsid w:val="00C05B27"/>
    <w:rsid w:val="00C11A8C"/>
    <w:rsid w:val="00C12DDA"/>
    <w:rsid w:val="00C23428"/>
    <w:rsid w:val="00C3206B"/>
    <w:rsid w:val="00C333A4"/>
    <w:rsid w:val="00C35823"/>
    <w:rsid w:val="00C36F33"/>
    <w:rsid w:val="00C72C71"/>
    <w:rsid w:val="00C94920"/>
    <w:rsid w:val="00CC2CA3"/>
    <w:rsid w:val="00CC710A"/>
    <w:rsid w:val="00CD0576"/>
    <w:rsid w:val="00CD7664"/>
    <w:rsid w:val="00CE44CE"/>
    <w:rsid w:val="00D02842"/>
    <w:rsid w:val="00D27657"/>
    <w:rsid w:val="00D326E5"/>
    <w:rsid w:val="00D32850"/>
    <w:rsid w:val="00D5064E"/>
    <w:rsid w:val="00D51337"/>
    <w:rsid w:val="00D704BB"/>
    <w:rsid w:val="00D7174D"/>
    <w:rsid w:val="00DA06FA"/>
    <w:rsid w:val="00DA144E"/>
    <w:rsid w:val="00DB04F8"/>
    <w:rsid w:val="00DB26E4"/>
    <w:rsid w:val="00DC1282"/>
    <w:rsid w:val="00DE2AAA"/>
    <w:rsid w:val="00DE5D3A"/>
    <w:rsid w:val="00DE7D31"/>
    <w:rsid w:val="00DF2258"/>
    <w:rsid w:val="00DF430E"/>
    <w:rsid w:val="00E00D0D"/>
    <w:rsid w:val="00E0303F"/>
    <w:rsid w:val="00E1044E"/>
    <w:rsid w:val="00E1219D"/>
    <w:rsid w:val="00E13E31"/>
    <w:rsid w:val="00E20C6D"/>
    <w:rsid w:val="00E32F18"/>
    <w:rsid w:val="00E33334"/>
    <w:rsid w:val="00E33AEC"/>
    <w:rsid w:val="00E36616"/>
    <w:rsid w:val="00E36EDC"/>
    <w:rsid w:val="00E37174"/>
    <w:rsid w:val="00E400F5"/>
    <w:rsid w:val="00E67FC5"/>
    <w:rsid w:val="00E77922"/>
    <w:rsid w:val="00E82918"/>
    <w:rsid w:val="00E87FEA"/>
    <w:rsid w:val="00E95AFE"/>
    <w:rsid w:val="00EA0E6F"/>
    <w:rsid w:val="00ED42C2"/>
    <w:rsid w:val="00ED6C75"/>
    <w:rsid w:val="00EE3F82"/>
    <w:rsid w:val="00EF22D9"/>
    <w:rsid w:val="00EF5E4C"/>
    <w:rsid w:val="00F07A1B"/>
    <w:rsid w:val="00F46AA5"/>
    <w:rsid w:val="00F52AA2"/>
    <w:rsid w:val="00F62101"/>
    <w:rsid w:val="00F80AFC"/>
    <w:rsid w:val="00F80F83"/>
    <w:rsid w:val="00F95EFA"/>
    <w:rsid w:val="00F97B10"/>
    <w:rsid w:val="00FA046F"/>
    <w:rsid w:val="00FB03DB"/>
    <w:rsid w:val="00FC607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485464C-B2A1-441F-B737-6BB10B51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43311-5620-41B7-BF67-3274928A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2020-07-26T17:25:00Z</cp:lastPrinted>
  <dcterms:created xsi:type="dcterms:W3CDTF">2020-07-26T17:25:00Z</dcterms:created>
  <dcterms:modified xsi:type="dcterms:W3CDTF">2020-07-26T17:25:00Z</dcterms:modified>
</cp:coreProperties>
</file>